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DC57E" w14:textId="71AFCA11" w:rsidR="00E03487" w:rsidRPr="003F3B54" w:rsidRDefault="00E03487" w:rsidP="00E03487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r w:rsidRPr="003F3B54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3F3B54">
        <w:rPr>
          <w:bCs/>
          <w:noProof w:val="0"/>
          <w:sz w:val="24"/>
          <w:lang w:val="en-GB"/>
        </w:rPr>
        <w:t xml:space="preserve">SG-RAN </w:t>
      </w:r>
      <w:r w:rsidRPr="003F3B54">
        <w:rPr>
          <w:noProof w:val="0"/>
          <w:sz w:val="24"/>
          <w:lang w:val="en-GB"/>
        </w:rPr>
        <w:t>WG1 #8</w:t>
      </w:r>
      <w:r w:rsidR="00286DAD">
        <w:rPr>
          <w:noProof w:val="0"/>
          <w:sz w:val="24"/>
          <w:lang w:val="en-GB"/>
        </w:rPr>
        <w:t>6</w:t>
      </w:r>
      <w:r w:rsidR="00EF3F2E">
        <w:rPr>
          <w:noProof w:val="0"/>
          <w:sz w:val="24"/>
          <w:lang w:val="en-GB"/>
        </w:rPr>
        <w:t>bis</w:t>
      </w:r>
      <w:r w:rsidRPr="003F3B54">
        <w:rPr>
          <w:bCs/>
          <w:noProof w:val="0"/>
          <w:sz w:val="24"/>
          <w:lang w:val="en-GB"/>
        </w:rPr>
        <w:tab/>
      </w:r>
      <w:r w:rsidR="009E6002" w:rsidRPr="003F3B54">
        <w:rPr>
          <w:bCs/>
          <w:noProof w:val="0"/>
          <w:sz w:val="24"/>
          <w:lang w:val="en-GB" w:eastAsia="ja-JP"/>
        </w:rPr>
        <w:t>R1-</w:t>
      </w:r>
      <w:r w:rsidR="00514381" w:rsidRPr="00514381">
        <w:rPr>
          <w:bCs/>
          <w:noProof w:val="0"/>
          <w:sz w:val="24"/>
          <w:lang w:val="en-GB" w:eastAsia="ja-JP"/>
        </w:rPr>
        <w:t>1609586</w:t>
      </w:r>
    </w:p>
    <w:p w14:paraId="38C4BD8A" w14:textId="5C758BED" w:rsidR="006364D7" w:rsidRPr="003F3B54" w:rsidRDefault="00EF3F2E" w:rsidP="006364D7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Lisbon, Portugal</w:t>
      </w:r>
      <w:r w:rsidR="006364D7" w:rsidRPr="003F3B54">
        <w:rPr>
          <w:noProof w:val="0"/>
          <w:sz w:val="24"/>
          <w:lang w:val="en-GB"/>
        </w:rPr>
        <w:t xml:space="preserve">, </w:t>
      </w:r>
      <w:r>
        <w:rPr>
          <w:noProof w:val="0"/>
          <w:sz w:val="24"/>
          <w:lang w:val="en-GB"/>
        </w:rPr>
        <w:t>October</w:t>
      </w:r>
      <w:r w:rsidR="006364D7" w:rsidRPr="003F3B54">
        <w:rPr>
          <w:bCs/>
          <w:sz w:val="24"/>
          <w:lang w:eastAsia="zh-CN"/>
        </w:rPr>
        <w:t xml:space="preserve"> </w:t>
      </w:r>
      <w:r>
        <w:rPr>
          <w:bCs/>
          <w:sz w:val="24"/>
          <w:lang w:eastAsia="zh-CN"/>
        </w:rPr>
        <w:t>10-14</w:t>
      </w:r>
      <w:r w:rsidR="006364D7" w:rsidRPr="003F3B54">
        <w:rPr>
          <w:bCs/>
          <w:sz w:val="24"/>
          <w:lang w:eastAsia="zh-CN"/>
        </w:rPr>
        <w:t>, 2016</w:t>
      </w:r>
    </w:p>
    <w:p w14:paraId="62CB828F" w14:textId="77777777" w:rsidR="00E03487" w:rsidRPr="003F3B54" w:rsidRDefault="00E03487" w:rsidP="00E03487">
      <w:pPr>
        <w:pStyle w:val="Header"/>
        <w:rPr>
          <w:bCs/>
          <w:noProof w:val="0"/>
          <w:sz w:val="24"/>
          <w:lang w:val="en-GB" w:eastAsia="ja-JP"/>
        </w:rPr>
      </w:pPr>
    </w:p>
    <w:p w14:paraId="1568CA76" w14:textId="77777777" w:rsidR="00E9598E" w:rsidRPr="00220D03" w:rsidRDefault="00E9598E" w:rsidP="00E9598E">
      <w:pPr>
        <w:pStyle w:val="CRCoverPage"/>
        <w:rPr>
          <w:rFonts w:cs="Arial"/>
          <w:b/>
          <w:bCs/>
          <w:color w:val="FF0000"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E32050">
        <w:rPr>
          <w:rFonts w:cs="Arial"/>
          <w:b/>
          <w:bCs/>
          <w:sz w:val="24"/>
        </w:rPr>
        <w:tab/>
      </w:r>
      <w:r w:rsidRPr="00220D03">
        <w:rPr>
          <w:rFonts w:cs="Arial"/>
          <w:b/>
          <w:bCs/>
          <w:sz w:val="24"/>
        </w:rPr>
        <w:t>8.1.</w:t>
      </w:r>
      <w:r>
        <w:rPr>
          <w:rFonts w:cs="Arial"/>
          <w:b/>
          <w:bCs/>
          <w:sz w:val="24"/>
        </w:rPr>
        <w:t>3</w:t>
      </w:r>
      <w:r w:rsidRPr="00220D03">
        <w:rPr>
          <w:rFonts w:cs="Arial"/>
          <w:b/>
          <w:bCs/>
          <w:sz w:val="24"/>
        </w:rPr>
        <w:t>.1</w:t>
      </w:r>
    </w:p>
    <w:p w14:paraId="5FB1C899" w14:textId="77777777" w:rsidR="00E03487" w:rsidRPr="003F3B54" w:rsidRDefault="00E03487" w:rsidP="00E0348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Source:</w:t>
      </w:r>
      <w:r w:rsidRPr="003F3B54">
        <w:rPr>
          <w:rFonts w:ascii="Arial" w:hAnsi="Arial" w:cs="Arial"/>
          <w:b/>
          <w:bCs/>
          <w:sz w:val="24"/>
        </w:rPr>
        <w:tab/>
      </w:r>
      <w:bookmarkStart w:id="1" w:name="OLE_LINK1"/>
      <w:bookmarkStart w:id="2" w:name="OLE_LINK2"/>
      <w:r w:rsidRPr="003F3B54">
        <w:rPr>
          <w:rFonts w:ascii="Arial" w:hAnsi="Arial" w:cs="Arial"/>
          <w:b/>
          <w:bCs/>
          <w:sz w:val="24"/>
        </w:rPr>
        <w:t>Nokia</w:t>
      </w:r>
      <w:bookmarkEnd w:id="1"/>
      <w:bookmarkEnd w:id="2"/>
      <w:r w:rsidRPr="003F3B54">
        <w:rPr>
          <w:rFonts w:ascii="Arial" w:hAnsi="Arial" w:cs="Arial"/>
          <w:b/>
          <w:bCs/>
          <w:sz w:val="24"/>
        </w:rPr>
        <w:t xml:space="preserve">, Alcatel-Lucent Shanghai Bell </w:t>
      </w:r>
    </w:p>
    <w:p w14:paraId="426991BD" w14:textId="210FF3D5" w:rsidR="00E03487" w:rsidRPr="003F3B54" w:rsidRDefault="00E03487" w:rsidP="00E03487">
      <w:pPr>
        <w:ind w:left="1985" w:hanging="1985"/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Title:</w:t>
      </w:r>
      <w:r w:rsidRPr="003F3B54">
        <w:rPr>
          <w:rFonts w:ascii="Arial" w:hAnsi="Arial" w:cs="Arial"/>
          <w:b/>
          <w:bCs/>
          <w:sz w:val="24"/>
        </w:rPr>
        <w:tab/>
      </w:r>
      <w:r w:rsidR="006A0F81">
        <w:rPr>
          <w:rFonts w:ascii="Arial" w:hAnsi="Arial" w:cs="Arial"/>
          <w:b/>
          <w:bCs/>
          <w:sz w:val="24"/>
        </w:rPr>
        <w:t>D</w:t>
      </w:r>
      <w:r w:rsidR="00E84B91">
        <w:rPr>
          <w:rFonts w:ascii="Arial" w:hAnsi="Arial" w:cs="Arial"/>
          <w:b/>
          <w:bCs/>
          <w:sz w:val="24"/>
        </w:rPr>
        <w:t>iscussion</w:t>
      </w:r>
      <w:r w:rsidR="006A0F81" w:rsidRPr="006A0F81">
        <w:rPr>
          <w:rFonts w:ascii="Arial" w:hAnsi="Arial" w:cs="Arial"/>
          <w:b/>
          <w:bCs/>
          <w:sz w:val="24"/>
        </w:rPr>
        <w:t xml:space="preserve"> on</w:t>
      </w:r>
      <w:r w:rsidR="006A0F81">
        <w:rPr>
          <w:rFonts w:ascii="Arial" w:hAnsi="Arial" w:cs="Arial"/>
          <w:b/>
          <w:bCs/>
          <w:sz w:val="24"/>
        </w:rPr>
        <w:t xml:space="preserve"> the IR-HARQ </w:t>
      </w:r>
      <w:r w:rsidR="00E84B91">
        <w:rPr>
          <w:rFonts w:ascii="Arial" w:hAnsi="Arial" w:cs="Arial"/>
          <w:b/>
          <w:bCs/>
          <w:sz w:val="24"/>
        </w:rPr>
        <w:t xml:space="preserve">support </w:t>
      </w:r>
      <w:r w:rsidR="006A0F81">
        <w:rPr>
          <w:rFonts w:ascii="Arial" w:hAnsi="Arial" w:cs="Arial"/>
          <w:b/>
          <w:bCs/>
          <w:sz w:val="24"/>
        </w:rPr>
        <w:t>of polar code</w:t>
      </w:r>
      <w:r w:rsidR="00AD56DB">
        <w:rPr>
          <w:rFonts w:ascii="Arial" w:hAnsi="Arial" w:cs="Arial"/>
          <w:b/>
          <w:bCs/>
          <w:sz w:val="24"/>
        </w:rPr>
        <w:t>s</w:t>
      </w:r>
    </w:p>
    <w:p w14:paraId="6708D8AC" w14:textId="77777777" w:rsidR="00E03487" w:rsidRPr="003F3B54" w:rsidRDefault="00E03487" w:rsidP="00E03487">
      <w:pPr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Document for:</w:t>
      </w:r>
      <w:r w:rsidRPr="003F3B54">
        <w:rPr>
          <w:rFonts w:ascii="Arial" w:hAnsi="Arial" w:cs="Arial"/>
          <w:b/>
          <w:bCs/>
          <w:sz w:val="24"/>
        </w:rPr>
        <w:tab/>
      </w:r>
      <w:r w:rsidRPr="003F3B54">
        <w:rPr>
          <w:rFonts w:ascii="Arial" w:hAnsi="Arial" w:cs="Arial"/>
          <w:b/>
          <w:bCs/>
          <w:sz w:val="24"/>
        </w:rPr>
        <w:tab/>
        <w:t>Discussion and Decision</w:t>
      </w:r>
    </w:p>
    <w:p w14:paraId="596D3698" w14:textId="77777777" w:rsidR="0034111C" w:rsidRPr="003F3B54" w:rsidRDefault="0034111C">
      <w:pPr>
        <w:pStyle w:val="Heading1"/>
      </w:pPr>
      <w:r w:rsidRPr="003F3B54">
        <w:t>1</w:t>
      </w:r>
      <w:r w:rsidRPr="003F3B54">
        <w:tab/>
      </w:r>
      <w:r w:rsidR="00EE7FA7" w:rsidRPr="003F3B54">
        <w:t>Introduction</w:t>
      </w:r>
    </w:p>
    <w:p w14:paraId="37AF32B9" w14:textId="455F3141" w:rsidR="00D93FA8" w:rsidRDefault="00843A83" w:rsidP="00843A83">
      <w:pPr>
        <w:jc w:val="both"/>
        <w:rPr>
          <w:rFonts w:ascii="Times New Roman" w:hAnsi="Times New Roman" w:cs="Times New Roman"/>
          <w:sz w:val="20"/>
          <w:szCs w:val="20"/>
        </w:rPr>
      </w:pPr>
      <w:r w:rsidRPr="00843A83">
        <w:rPr>
          <w:rFonts w:ascii="Times New Roman" w:hAnsi="Times New Roman" w:cs="Times New Roman"/>
          <w:sz w:val="20"/>
          <w:szCs w:val="20"/>
        </w:rPr>
        <w:t xml:space="preserve">Since </w:t>
      </w:r>
      <w:r w:rsidR="00F93B04">
        <w:rPr>
          <w:rFonts w:ascii="Times New Roman" w:hAnsi="Times New Roman" w:cs="Times New Roman"/>
          <w:sz w:val="20"/>
          <w:szCs w:val="20"/>
        </w:rPr>
        <w:t xml:space="preserve">the </w:t>
      </w:r>
      <w:r w:rsidRPr="00843A83">
        <w:rPr>
          <w:rFonts w:ascii="Times New Roman" w:hAnsi="Times New Roman" w:cs="Times New Roman"/>
          <w:sz w:val="20"/>
          <w:szCs w:val="20"/>
        </w:rPr>
        <w:t>RAN1 #84bis</w:t>
      </w:r>
      <w:r w:rsidR="00F93B04">
        <w:rPr>
          <w:rFonts w:ascii="Times New Roman" w:hAnsi="Times New Roman" w:cs="Times New Roman"/>
          <w:sz w:val="20"/>
          <w:szCs w:val="20"/>
        </w:rPr>
        <w:t xml:space="preserve"> meeting</w:t>
      </w:r>
      <w:r w:rsidRPr="00843A83">
        <w:rPr>
          <w:rFonts w:ascii="Times New Roman" w:hAnsi="Times New Roman" w:cs="Times New Roman"/>
          <w:sz w:val="20"/>
          <w:szCs w:val="20"/>
        </w:rPr>
        <w:t xml:space="preserve">, we have been </w:t>
      </w:r>
      <w:r w:rsidR="00D93FA8">
        <w:rPr>
          <w:rFonts w:ascii="Times New Roman" w:hAnsi="Times New Roman" w:cs="Times New Roman"/>
          <w:sz w:val="20"/>
          <w:szCs w:val="20"/>
        </w:rPr>
        <w:t xml:space="preserve">discussing the performance and complexity of major channel coding candidates for eMBB and other scenarios. Besides these factors, a proper design of incremental redundancy HARQ (IR-HARQ) is of great importance for a successful design of channel coding for 3GPP NR. For turbo codes, the design is mature and has been used in LTE for years. </w:t>
      </w:r>
      <w:r w:rsidR="00E84B91">
        <w:rPr>
          <w:rFonts w:ascii="Times New Roman" w:hAnsi="Times New Roman" w:cs="Times New Roman"/>
          <w:sz w:val="20"/>
          <w:szCs w:val="20"/>
        </w:rPr>
        <w:t>Similarly, many IR HARQ schemes are available for LDPC codes that show competitive performances as in LTE turbo IR</w:t>
      </w:r>
      <w:r w:rsidR="00EC52B2">
        <w:rPr>
          <w:rFonts w:ascii="Times New Roman" w:hAnsi="Times New Roman" w:cs="Times New Roman"/>
          <w:sz w:val="20"/>
          <w:szCs w:val="20"/>
        </w:rPr>
        <w:t>-</w:t>
      </w:r>
      <w:r w:rsidR="00E84B91">
        <w:rPr>
          <w:rFonts w:ascii="Times New Roman" w:hAnsi="Times New Roman" w:cs="Times New Roman"/>
          <w:sz w:val="20"/>
          <w:szCs w:val="20"/>
        </w:rPr>
        <w:t xml:space="preserve">HARQ scheme. </w:t>
      </w:r>
      <w:r w:rsidR="00D93FA8">
        <w:rPr>
          <w:rFonts w:ascii="Times New Roman" w:hAnsi="Times New Roman" w:cs="Times New Roman"/>
          <w:sz w:val="20"/>
          <w:szCs w:val="20"/>
        </w:rPr>
        <w:t xml:space="preserve">For polar codes, the design of IR-HARQ is not as mature as Turbo </w:t>
      </w:r>
      <w:r w:rsidR="00E84B91">
        <w:rPr>
          <w:rFonts w:ascii="Times New Roman" w:hAnsi="Times New Roman" w:cs="Times New Roman"/>
          <w:sz w:val="20"/>
          <w:szCs w:val="20"/>
        </w:rPr>
        <w:t xml:space="preserve">and LDPC </w:t>
      </w:r>
      <w:r w:rsidR="00D93FA8">
        <w:rPr>
          <w:rFonts w:ascii="Times New Roman" w:hAnsi="Times New Roman" w:cs="Times New Roman"/>
          <w:sz w:val="20"/>
          <w:szCs w:val="20"/>
        </w:rPr>
        <w:t>codes.</w:t>
      </w:r>
    </w:p>
    <w:p w14:paraId="00E67EDD" w14:textId="6387B971" w:rsidR="00843A83" w:rsidRDefault="00843A83" w:rsidP="00843A83">
      <w:pPr>
        <w:jc w:val="both"/>
        <w:rPr>
          <w:rFonts w:ascii="Times New Roman" w:hAnsi="Times New Roman" w:cs="Times New Roman"/>
          <w:sz w:val="20"/>
          <w:szCs w:val="20"/>
        </w:rPr>
      </w:pPr>
      <w:r w:rsidRPr="00843A83">
        <w:rPr>
          <w:rFonts w:ascii="Times New Roman" w:hAnsi="Times New Roman" w:cs="Times New Roman"/>
          <w:sz w:val="20"/>
          <w:szCs w:val="20"/>
        </w:rPr>
        <w:t xml:space="preserve">In this contribution, we </w:t>
      </w:r>
      <w:r w:rsidR="00D93FA8">
        <w:rPr>
          <w:rFonts w:ascii="Times New Roman" w:hAnsi="Times New Roman" w:cs="Times New Roman"/>
          <w:sz w:val="20"/>
          <w:szCs w:val="20"/>
        </w:rPr>
        <w:t xml:space="preserve">summarize the </w:t>
      </w:r>
      <w:r w:rsidR="00871944">
        <w:rPr>
          <w:rFonts w:ascii="Times New Roman" w:hAnsi="Times New Roman" w:cs="Times New Roman"/>
          <w:sz w:val="20"/>
          <w:szCs w:val="20"/>
        </w:rPr>
        <w:t xml:space="preserve">reported </w:t>
      </w:r>
      <w:r w:rsidR="00D93FA8">
        <w:rPr>
          <w:rFonts w:ascii="Times New Roman" w:hAnsi="Times New Roman" w:cs="Times New Roman"/>
          <w:sz w:val="20"/>
          <w:szCs w:val="20"/>
        </w:rPr>
        <w:t xml:space="preserve">ways in </w:t>
      </w:r>
      <w:r w:rsidR="00871944">
        <w:rPr>
          <w:rFonts w:ascii="Times New Roman" w:hAnsi="Times New Roman" w:cs="Times New Roman"/>
          <w:sz w:val="20"/>
          <w:szCs w:val="20"/>
        </w:rPr>
        <w:t xml:space="preserve">current </w:t>
      </w:r>
      <w:r w:rsidR="00E1638A">
        <w:rPr>
          <w:rFonts w:ascii="Times New Roman" w:hAnsi="Times New Roman" w:cs="Times New Roman"/>
          <w:sz w:val="20"/>
          <w:szCs w:val="20"/>
        </w:rPr>
        <w:t>literature about</w:t>
      </w:r>
      <w:r w:rsidR="00D93FA8">
        <w:rPr>
          <w:rFonts w:ascii="Times New Roman" w:hAnsi="Times New Roman" w:cs="Times New Roman"/>
          <w:sz w:val="20"/>
          <w:szCs w:val="20"/>
        </w:rPr>
        <w:t xml:space="preserve"> polar IR-HAR</w:t>
      </w:r>
      <w:r w:rsidR="00DD33B6">
        <w:rPr>
          <w:rFonts w:ascii="Times New Roman" w:hAnsi="Times New Roman" w:cs="Times New Roman"/>
          <w:sz w:val="20"/>
          <w:szCs w:val="20"/>
        </w:rPr>
        <w:t>Q</w:t>
      </w:r>
      <w:r w:rsidR="00D93FA8">
        <w:rPr>
          <w:rFonts w:ascii="Times New Roman" w:hAnsi="Times New Roman" w:cs="Times New Roman"/>
          <w:sz w:val="20"/>
          <w:szCs w:val="20"/>
        </w:rPr>
        <w:t xml:space="preserve"> design</w:t>
      </w:r>
      <w:r w:rsidR="00E1638A">
        <w:rPr>
          <w:rFonts w:ascii="Times New Roman" w:hAnsi="Times New Roman" w:cs="Times New Roman"/>
          <w:sz w:val="20"/>
          <w:szCs w:val="20"/>
        </w:rPr>
        <w:t>s</w:t>
      </w:r>
      <w:r w:rsidRPr="00843A83">
        <w:rPr>
          <w:rFonts w:ascii="Times New Roman" w:hAnsi="Times New Roman" w:cs="Times New Roman"/>
          <w:sz w:val="20"/>
          <w:szCs w:val="20"/>
        </w:rPr>
        <w:t>.</w:t>
      </w:r>
    </w:p>
    <w:p w14:paraId="5F471C68" w14:textId="4370927E" w:rsidR="00214D8F" w:rsidRDefault="00B10DFE" w:rsidP="00B10DFE">
      <w:pPr>
        <w:pStyle w:val="Heading1"/>
        <w:rPr>
          <w:lang w:eastAsia="zh-CN"/>
        </w:rPr>
      </w:pPr>
      <w:bookmarkStart w:id="3" w:name="OLE_LINK9"/>
      <w:bookmarkStart w:id="4" w:name="OLE_LINK10"/>
      <w:bookmarkStart w:id="5" w:name="OLE_LINK13"/>
      <w:bookmarkStart w:id="6" w:name="OLE_LINK14"/>
      <w:r>
        <w:rPr>
          <w:lang w:eastAsia="zh-CN"/>
        </w:rPr>
        <w:t>2</w:t>
      </w:r>
      <w:r>
        <w:rPr>
          <w:lang w:eastAsia="zh-CN"/>
        </w:rPr>
        <w:tab/>
      </w:r>
      <w:r w:rsidR="00DA5C69">
        <w:rPr>
          <w:lang w:eastAsia="zh-CN"/>
        </w:rPr>
        <w:t>IR-HARQ D</w:t>
      </w:r>
      <w:r w:rsidR="001E20B1">
        <w:rPr>
          <w:lang w:eastAsia="zh-CN"/>
        </w:rPr>
        <w:t>esign</w:t>
      </w:r>
    </w:p>
    <w:p w14:paraId="73DEC537" w14:textId="17EA0E6D" w:rsidR="00871944" w:rsidRDefault="00871944" w:rsidP="006A0F81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design of IR-HARQ requires a family of compatible codes, where member codes of the family are used for the first transmission and successive re</w:t>
      </w:r>
      <w:r w:rsidR="00B66CE8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transmissions and these codes</w:t>
      </w:r>
      <w:r w:rsidR="00B66CE8">
        <w:rPr>
          <w:rFonts w:ascii="Times New Roman" w:hAnsi="Times New Roman" w:cs="Times New Roman"/>
          <w:sz w:val="20"/>
          <w:szCs w:val="20"/>
        </w:rPr>
        <w:t>. Compatibility here can have different meanings for different codes. For turbo codes it means that the consecutive transmitted bits in the first transmission and re-transmissions are all from the 1/3 rate mother code. For LDPC it could mean that the bits of re-transmission can be combined with the initial transmission to form a la</w:t>
      </w:r>
      <w:r w:rsidR="00DD33B6">
        <w:rPr>
          <w:rFonts w:ascii="Times New Roman" w:hAnsi="Times New Roman" w:cs="Times New Roman"/>
          <w:sz w:val="20"/>
          <w:szCs w:val="20"/>
        </w:rPr>
        <w:t>r</w:t>
      </w:r>
      <w:r w:rsidR="00B66CE8">
        <w:rPr>
          <w:rFonts w:ascii="Times New Roman" w:hAnsi="Times New Roman" w:cs="Times New Roman"/>
          <w:sz w:val="20"/>
          <w:szCs w:val="20"/>
        </w:rPr>
        <w:t xml:space="preserve">ger </w:t>
      </w:r>
      <w:r w:rsidR="00F93B04">
        <w:rPr>
          <w:rFonts w:ascii="Times New Roman" w:hAnsi="Times New Roman" w:cs="Times New Roman"/>
          <w:sz w:val="20"/>
          <w:szCs w:val="20"/>
        </w:rPr>
        <w:t>LDPC codeword. For polar codes it could simply mean the successive re-transmissions could be used for decoding the firstly transmitted bits. Overall it is</w:t>
      </w:r>
      <w:r>
        <w:rPr>
          <w:rFonts w:ascii="Times New Roman" w:hAnsi="Times New Roman" w:cs="Times New Roman"/>
          <w:sz w:val="20"/>
          <w:szCs w:val="20"/>
        </w:rPr>
        <w:t xml:space="preserve"> hope</w:t>
      </w:r>
      <w:r w:rsidR="00F93B04">
        <w:rPr>
          <w:rFonts w:ascii="Times New Roman" w:hAnsi="Times New Roman" w:cs="Times New Roman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 xml:space="preserve"> that better coding gain could be achieved</w:t>
      </w:r>
      <w:r w:rsidR="00F93B04">
        <w:rPr>
          <w:rFonts w:ascii="Times New Roman" w:hAnsi="Times New Roman" w:cs="Times New Roman"/>
          <w:sz w:val="20"/>
          <w:szCs w:val="20"/>
        </w:rPr>
        <w:t xml:space="preserve"> compared to Chase combining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60311D35" w14:textId="642B00E0" w:rsidR="006A0F81" w:rsidRPr="006A0F81" w:rsidRDefault="00735BC1" w:rsidP="006A0F81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So far</w:t>
      </w:r>
      <w:r w:rsidR="006A0F81" w:rsidRPr="006A0F81">
        <w:rPr>
          <w:rFonts w:ascii="Times New Roman" w:hAnsi="Times New Roman" w:cs="Times New Roman"/>
          <w:sz w:val="20"/>
          <w:szCs w:val="20"/>
        </w:rPr>
        <w:t>, the potential methods for polar IR</w:t>
      </w:r>
      <w:r w:rsidR="00871944">
        <w:rPr>
          <w:rFonts w:ascii="Times New Roman" w:hAnsi="Times New Roman" w:cs="Times New Roman"/>
          <w:sz w:val="20"/>
          <w:szCs w:val="20"/>
        </w:rPr>
        <w:t>-HARQ design can be categorized into three main types.</w:t>
      </w:r>
    </w:p>
    <w:p w14:paraId="7653DEC5" w14:textId="7FE7D174" w:rsidR="006A0F81" w:rsidRPr="006A0F81" w:rsidRDefault="006A0F81" w:rsidP="00514381">
      <w:pPr>
        <w:pStyle w:val="Heading4"/>
        <w:rPr>
          <w:sz w:val="20"/>
        </w:rPr>
      </w:pPr>
      <w:r w:rsidRPr="00514381">
        <w:t>Successive decoding</w:t>
      </w:r>
    </w:p>
    <w:p w14:paraId="0A962986" w14:textId="473E90F9" w:rsidR="006A0F81" w:rsidRDefault="00F93B04" w:rsidP="006A0F81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It </w:t>
      </w:r>
      <w:r w:rsidR="00871944">
        <w:rPr>
          <w:rFonts w:ascii="Times New Roman" w:hAnsi="Times New Roman" w:cs="Times New Roman"/>
          <w:sz w:val="20"/>
          <w:szCs w:val="20"/>
        </w:rPr>
        <w:t>was explained by</w:t>
      </w:r>
      <w:r w:rsidR="006A0F81" w:rsidRPr="006A0F81">
        <w:rPr>
          <w:rFonts w:ascii="Times New Roman" w:hAnsi="Times New Roman" w:cs="Times New Roman"/>
          <w:sz w:val="20"/>
          <w:szCs w:val="20"/>
        </w:rPr>
        <w:t xml:space="preserve"> </w:t>
      </w:r>
      <w:r w:rsidR="00420CB4">
        <w:rPr>
          <w:rFonts w:ascii="Times New Roman" w:hAnsi="Times New Roman" w:cs="Times New Roman"/>
          <w:sz w:val="20"/>
          <w:szCs w:val="20"/>
        </w:rPr>
        <w:t xml:space="preserve">a </w:t>
      </w:r>
      <w:r w:rsidR="00BA7D3C">
        <w:rPr>
          <w:rFonts w:ascii="Times New Roman" w:hAnsi="Times New Roman" w:cs="Times New Roman"/>
          <w:sz w:val="20"/>
          <w:szCs w:val="20"/>
        </w:rPr>
        <w:t>few contributions</w:t>
      </w:r>
      <w:r w:rsidR="00871944">
        <w:rPr>
          <w:rFonts w:ascii="Times New Roman" w:hAnsi="Times New Roman" w:cs="Times New Roman"/>
          <w:sz w:val="20"/>
          <w:szCs w:val="20"/>
        </w:rPr>
        <w:t xml:space="preserve"> [1, 2]</w:t>
      </w:r>
      <w:r>
        <w:rPr>
          <w:rFonts w:ascii="Times New Roman" w:hAnsi="Times New Roman" w:cs="Times New Roman"/>
          <w:sz w:val="20"/>
          <w:szCs w:val="20"/>
        </w:rPr>
        <w:t xml:space="preserve"> that for polar codes a new method of IR-HARQ could be used which is significantly different from the LTE turbo codes</w:t>
      </w:r>
      <w:r w:rsidR="006A0F81" w:rsidRPr="006A0F81">
        <w:rPr>
          <w:rFonts w:ascii="Times New Roman" w:hAnsi="Times New Roman" w:cs="Times New Roman"/>
          <w:sz w:val="20"/>
          <w:szCs w:val="20"/>
        </w:rPr>
        <w:t xml:space="preserve">. The main idea is to encode less and less information bits in the 2nd, 3rd, </w:t>
      </w:r>
      <w:r>
        <w:rPr>
          <w:rFonts w:ascii="Times New Roman" w:hAnsi="Times New Roman" w:cs="Times New Roman"/>
          <w:sz w:val="20"/>
          <w:szCs w:val="20"/>
        </w:rPr>
        <w:t>and later</w:t>
      </w:r>
      <w:r w:rsidR="006A0F81" w:rsidRPr="006A0F81">
        <w:rPr>
          <w:rFonts w:ascii="Times New Roman" w:hAnsi="Times New Roman" w:cs="Times New Roman"/>
          <w:sz w:val="20"/>
          <w:szCs w:val="20"/>
        </w:rPr>
        <w:t xml:space="preserve"> transmissions, where the information bits sent in </w:t>
      </w:r>
      <w:r>
        <w:rPr>
          <w:rFonts w:ascii="Times New Roman" w:hAnsi="Times New Roman" w:cs="Times New Roman"/>
          <w:sz w:val="20"/>
          <w:szCs w:val="20"/>
        </w:rPr>
        <w:t>the n+</w:t>
      </w:r>
      <w:r w:rsidR="006A0F81" w:rsidRPr="006A0F81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th transmission</w:t>
      </w:r>
      <w:r w:rsidR="006A0F81" w:rsidRPr="006A0F81">
        <w:rPr>
          <w:rFonts w:ascii="Times New Roman" w:hAnsi="Times New Roman" w:cs="Times New Roman"/>
          <w:sz w:val="20"/>
          <w:szCs w:val="20"/>
        </w:rPr>
        <w:t xml:space="preserve"> were at bad channel po</w:t>
      </w:r>
      <w:r>
        <w:rPr>
          <w:rFonts w:ascii="Times New Roman" w:hAnsi="Times New Roman" w:cs="Times New Roman"/>
          <w:sz w:val="20"/>
          <w:szCs w:val="20"/>
        </w:rPr>
        <w:t>siti</w:t>
      </w:r>
      <w:r w:rsidR="00583FF4">
        <w:rPr>
          <w:rFonts w:ascii="Times New Roman" w:hAnsi="Times New Roman" w:cs="Times New Roman"/>
          <w:sz w:val="20"/>
          <w:szCs w:val="20"/>
        </w:rPr>
        <w:t>ons in the 1, 2, … , n</w:t>
      </w:r>
      <w:r>
        <w:rPr>
          <w:rFonts w:ascii="Times New Roman" w:hAnsi="Times New Roman" w:cs="Times New Roman"/>
          <w:sz w:val="20"/>
          <w:szCs w:val="20"/>
        </w:rPr>
        <w:t>th transmissions</w:t>
      </w:r>
      <w:r w:rsidR="006A0F81" w:rsidRPr="006A0F81">
        <w:rPr>
          <w:rFonts w:ascii="Times New Roman" w:hAnsi="Times New Roman" w:cs="Times New Roman"/>
          <w:sz w:val="20"/>
          <w:szCs w:val="20"/>
        </w:rPr>
        <w:t>. The decoding is done in a suc</w:t>
      </w:r>
      <w:r>
        <w:rPr>
          <w:rFonts w:ascii="Times New Roman" w:hAnsi="Times New Roman" w:cs="Times New Roman"/>
          <w:sz w:val="20"/>
          <w:szCs w:val="20"/>
        </w:rPr>
        <w:t>cessive fashion, i.e., if the n+</w:t>
      </w:r>
      <w:r w:rsidR="00583FF4">
        <w:rPr>
          <w:rFonts w:ascii="Times New Roman" w:hAnsi="Times New Roman" w:cs="Times New Roman"/>
          <w:sz w:val="20"/>
          <w:szCs w:val="20"/>
        </w:rPr>
        <w:t>1</w:t>
      </w:r>
      <w:r w:rsidR="006A0F81" w:rsidRPr="006A0F81">
        <w:rPr>
          <w:rFonts w:ascii="Times New Roman" w:hAnsi="Times New Roman" w:cs="Times New Roman"/>
          <w:sz w:val="20"/>
          <w:szCs w:val="20"/>
        </w:rPr>
        <w:t xml:space="preserve">th </w:t>
      </w:r>
      <w:r>
        <w:rPr>
          <w:rFonts w:ascii="Times New Roman" w:hAnsi="Times New Roman" w:cs="Times New Roman"/>
          <w:sz w:val="20"/>
          <w:szCs w:val="20"/>
        </w:rPr>
        <w:t>transmission</w:t>
      </w:r>
      <w:r w:rsidR="006A0F81" w:rsidRPr="006A0F81">
        <w:rPr>
          <w:rFonts w:ascii="Times New Roman" w:hAnsi="Times New Roman" w:cs="Times New Roman"/>
          <w:sz w:val="20"/>
          <w:szCs w:val="20"/>
        </w:rPr>
        <w:t xml:space="preserve"> is successfully decoded, the results will be used as frozen values in the decoding of </w:t>
      </w:r>
      <w:r w:rsidR="00583FF4">
        <w:rPr>
          <w:rFonts w:ascii="Times New Roman" w:hAnsi="Times New Roman" w:cs="Times New Roman"/>
          <w:sz w:val="20"/>
          <w:szCs w:val="20"/>
        </w:rPr>
        <w:t xml:space="preserve">the 1, 2, </w:t>
      </w:r>
      <w:r w:rsidR="00DD33B6">
        <w:rPr>
          <w:rFonts w:ascii="Times New Roman" w:hAnsi="Times New Roman" w:cs="Times New Roman"/>
          <w:sz w:val="20"/>
          <w:szCs w:val="20"/>
        </w:rPr>
        <w:t>…,</w:t>
      </w:r>
      <w:r w:rsidR="00583FF4">
        <w:rPr>
          <w:rFonts w:ascii="Times New Roman" w:hAnsi="Times New Roman" w:cs="Times New Roman"/>
          <w:sz w:val="20"/>
          <w:szCs w:val="20"/>
        </w:rPr>
        <w:t xml:space="preserve"> n</w:t>
      </w:r>
      <w:r>
        <w:rPr>
          <w:rFonts w:ascii="Times New Roman" w:hAnsi="Times New Roman" w:cs="Times New Roman"/>
          <w:sz w:val="20"/>
          <w:szCs w:val="20"/>
        </w:rPr>
        <w:t>th transmissions</w:t>
      </w:r>
      <w:r w:rsidR="006A0F81" w:rsidRPr="006A0F81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Thus the original codeword can be recovered by decoding the n+1, n, </w:t>
      </w:r>
      <w:r w:rsidR="00DD33B6">
        <w:rPr>
          <w:rFonts w:ascii="Times New Roman" w:hAnsi="Times New Roman" w:cs="Times New Roman"/>
          <w:sz w:val="20"/>
          <w:szCs w:val="20"/>
        </w:rPr>
        <w:t>…,</w:t>
      </w:r>
      <w:r>
        <w:rPr>
          <w:rFonts w:ascii="Times New Roman" w:hAnsi="Times New Roman" w:cs="Times New Roman"/>
          <w:sz w:val="20"/>
          <w:szCs w:val="20"/>
        </w:rPr>
        <w:t xml:space="preserve"> 2nd </w:t>
      </w:r>
      <w:r w:rsidR="00583FF4">
        <w:rPr>
          <w:rFonts w:ascii="Times New Roman" w:hAnsi="Times New Roman" w:cs="Times New Roman"/>
          <w:sz w:val="20"/>
          <w:szCs w:val="20"/>
        </w:rPr>
        <w:t>IR blocks successively.</w:t>
      </w:r>
      <w:r w:rsidR="00965EBA">
        <w:rPr>
          <w:rFonts w:ascii="Times New Roman" w:hAnsi="Times New Roman" w:cs="Times New Roman"/>
          <w:sz w:val="20"/>
          <w:szCs w:val="20"/>
        </w:rPr>
        <w:t xml:space="preserve"> We identified several issues with this kind of approach, </w:t>
      </w:r>
    </w:p>
    <w:p w14:paraId="5655E681" w14:textId="54A82C5A" w:rsidR="00965EBA" w:rsidRDefault="00965EBA" w:rsidP="00514381">
      <w:pPr>
        <w:pStyle w:val="ListParagraph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Encoding of a new transmission block is required for each retransmission. </w:t>
      </w:r>
    </w:p>
    <w:p w14:paraId="49BFCC02" w14:textId="77777777" w:rsidR="00BA7D3C" w:rsidRDefault="00965EBA" w:rsidP="00514381">
      <w:pPr>
        <w:pStyle w:val="ListParagraph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824C6">
        <w:rPr>
          <w:rFonts w:ascii="Times New Roman" w:hAnsi="Times New Roman" w:cs="Times New Roman"/>
          <w:sz w:val="20"/>
          <w:szCs w:val="20"/>
        </w:rPr>
        <w:t xml:space="preserve">The coded bits in successive transmissions cannot be treated as a polar codeword in the usual sense, and the decoding is done in a successive fashion. </w:t>
      </w:r>
    </w:p>
    <w:p w14:paraId="3BE87B5E" w14:textId="49114950" w:rsidR="003E57F8" w:rsidRDefault="00965EBA" w:rsidP="00514381">
      <w:pPr>
        <w:pStyle w:val="ListParagraph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A7D3C">
        <w:rPr>
          <w:rFonts w:ascii="Times New Roman" w:hAnsi="Times New Roman" w:cs="Times New Roman"/>
          <w:sz w:val="20"/>
          <w:szCs w:val="20"/>
        </w:rPr>
        <w:t xml:space="preserve">In every transmission, a relatively small block is transmitted and decoded individually. </w:t>
      </w:r>
      <w:r w:rsidR="00174FD6" w:rsidRPr="00514381">
        <w:rPr>
          <w:rFonts w:ascii="Times New Roman" w:hAnsi="Times New Roman" w:cs="Times New Roman"/>
          <w:sz w:val="20"/>
          <w:szCs w:val="20"/>
        </w:rPr>
        <w:t xml:space="preserve">It is claimed in [1] that this scheme can achieve </w:t>
      </w:r>
      <w:r w:rsidR="00583FF4" w:rsidRPr="00514381">
        <w:rPr>
          <w:rFonts w:ascii="Times New Roman" w:hAnsi="Times New Roman" w:cs="Times New Roman"/>
          <w:sz w:val="20"/>
          <w:szCs w:val="20"/>
        </w:rPr>
        <w:t xml:space="preserve">the </w:t>
      </w:r>
      <w:r w:rsidR="00174FD6" w:rsidRPr="00514381">
        <w:rPr>
          <w:rFonts w:ascii="Times New Roman" w:hAnsi="Times New Roman" w:cs="Times New Roman"/>
          <w:sz w:val="20"/>
          <w:szCs w:val="20"/>
        </w:rPr>
        <w:t>channel capacity asymptotically, but practically the performance for limited block sizes may not b</w:t>
      </w:r>
      <w:r w:rsidR="00583FF4" w:rsidRPr="00514381">
        <w:rPr>
          <w:rFonts w:ascii="Times New Roman" w:hAnsi="Times New Roman" w:cs="Times New Roman"/>
          <w:sz w:val="20"/>
          <w:szCs w:val="20"/>
        </w:rPr>
        <w:t>e optimal, especially for small-</w:t>
      </w:r>
      <w:r w:rsidR="00174FD6" w:rsidRPr="00514381">
        <w:rPr>
          <w:rFonts w:ascii="Times New Roman" w:hAnsi="Times New Roman" w:cs="Times New Roman"/>
          <w:sz w:val="20"/>
          <w:szCs w:val="20"/>
        </w:rPr>
        <w:t>sized blocks.</w:t>
      </w:r>
    </w:p>
    <w:p w14:paraId="3B95D892" w14:textId="37364BA5" w:rsidR="00BA7D3C" w:rsidRDefault="00BA7D3C" w:rsidP="00514381">
      <w:pPr>
        <w:pStyle w:val="ListParagraph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A7D3C">
        <w:rPr>
          <w:rFonts w:ascii="Times New Roman" w:hAnsi="Times New Roman" w:cs="Times New Roman"/>
          <w:sz w:val="20"/>
          <w:szCs w:val="20"/>
        </w:rPr>
        <w:t xml:space="preserve">Encoding/decoding latencies of polar codes </w:t>
      </w:r>
      <w:r>
        <w:rPr>
          <w:rFonts w:ascii="Times New Roman" w:hAnsi="Times New Roman" w:cs="Times New Roman"/>
          <w:sz w:val="20"/>
          <w:szCs w:val="20"/>
        </w:rPr>
        <w:t>are</w:t>
      </w:r>
      <w:r w:rsidRPr="00BA7D3C">
        <w:rPr>
          <w:rFonts w:ascii="Times New Roman" w:hAnsi="Times New Roman" w:cs="Times New Roman"/>
          <w:sz w:val="20"/>
          <w:szCs w:val="20"/>
        </w:rPr>
        <w:t xml:space="preserve"> already </w:t>
      </w:r>
      <w:r>
        <w:rPr>
          <w:rFonts w:ascii="Times New Roman" w:hAnsi="Times New Roman" w:cs="Times New Roman"/>
          <w:sz w:val="20"/>
          <w:szCs w:val="20"/>
        </w:rPr>
        <w:t>identified</w:t>
      </w:r>
      <w:r w:rsidRPr="00BA7D3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to be</w:t>
      </w:r>
      <w:r w:rsidRPr="00BA7D3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larger</w:t>
      </w:r>
      <w:r w:rsidRPr="00BA7D3C">
        <w:rPr>
          <w:rFonts w:ascii="Times New Roman" w:hAnsi="Times New Roman" w:cs="Times New Roman"/>
          <w:sz w:val="20"/>
          <w:szCs w:val="20"/>
        </w:rPr>
        <w:t xml:space="preserve"> compared to other codes.</w:t>
      </w:r>
      <w:r>
        <w:rPr>
          <w:rFonts w:ascii="Times New Roman" w:hAnsi="Times New Roman" w:cs="Times New Roman"/>
          <w:sz w:val="20"/>
          <w:szCs w:val="20"/>
        </w:rPr>
        <w:t xml:space="preserve"> Additional </w:t>
      </w:r>
      <w:r w:rsidRPr="00BA7D3C">
        <w:rPr>
          <w:rFonts w:ascii="Times New Roman" w:hAnsi="Times New Roman" w:cs="Times New Roman"/>
          <w:sz w:val="20"/>
          <w:szCs w:val="20"/>
        </w:rPr>
        <w:t xml:space="preserve">encoding </w:t>
      </w:r>
      <w:r>
        <w:rPr>
          <w:rFonts w:ascii="Times New Roman" w:hAnsi="Times New Roman" w:cs="Times New Roman"/>
          <w:sz w:val="20"/>
          <w:szCs w:val="20"/>
        </w:rPr>
        <w:t xml:space="preserve">cycles for </w:t>
      </w:r>
      <w:r w:rsidRPr="00BA7D3C">
        <w:rPr>
          <w:rFonts w:ascii="Times New Roman" w:hAnsi="Times New Roman" w:cs="Times New Roman"/>
          <w:sz w:val="20"/>
          <w:szCs w:val="20"/>
        </w:rPr>
        <w:t>retransmi</w:t>
      </w:r>
      <w:r>
        <w:rPr>
          <w:rFonts w:ascii="Times New Roman" w:hAnsi="Times New Roman" w:cs="Times New Roman"/>
          <w:sz w:val="20"/>
          <w:szCs w:val="20"/>
        </w:rPr>
        <w:t>tting parity</w:t>
      </w:r>
      <w:r w:rsidRPr="00BA7D3C">
        <w:rPr>
          <w:rFonts w:ascii="Times New Roman" w:hAnsi="Times New Roman" w:cs="Times New Roman"/>
          <w:sz w:val="20"/>
          <w:szCs w:val="20"/>
        </w:rPr>
        <w:t xml:space="preserve"> blocks and decoding with </w:t>
      </w:r>
      <w:r>
        <w:rPr>
          <w:rFonts w:ascii="Times New Roman" w:hAnsi="Times New Roman" w:cs="Times New Roman"/>
          <w:sz w:val="20"/>
          <w:szCs w:val="20"/>
        </w:rPr>
        <w:t>more</w:t>
      </w:r>
      <w:r w:rsidRPr="00BA7D3C">
        <w:rPr>
          <w:rFonts w:ascii="Times New Roman" w:hAnsi="Times New Roman" w:cs="Times New Roman"/>
          <w:sz w:val="20"/>
          <w:szCs w:val="20"/>
        </w:rPr>
        <w:t xml:space="preserve"> cycles </w:t>
      </w:r>
      <w:r>
        <w:rPr>
          <w:rFonts w:ascii="Times New Roman" w:hAnsi="Times New Roman" w:cs="Times New Roman"/>
          <w:sz w:val="20"/>
          <w:szCs w:val="20"/>
        </w:rPr>
        <w:t xml:space="preserve">will </w:t>
      </w:r>
      <w:r w:rsidRPr="00BA7D3C">
        <w:rPr>
          <w:rFonts w:ascii="Times New Roman" w:hAnsi="Times New Roman" w:cs="Times New Roman"/>
          <w:sz w:val="20"/>
          <w:szCs w:val="20"/>
        </w:rPr>
        <w:t>increase the latency dramatically.</w:t>
      </w:r>
      <w:r>
        <w:rPr>
          <w:rFonts w:ascii="Times New Roman" w:hAnsi="Times New Roman" w:cs="Times New Roman"/>
          <w:sz w:val="20"/>
          <w:szCs w:val="20"/>
        </w:rPr>
        <w:t xml:space="preserve"> This may also lead to higher buffer requirements. </w:t>
      </w:r>
      <w:r w:rsidRPr="00BA7D3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8020242" w14:textId="0CB8B84B" w:rsidR="006A0F81" w:rsidRDefault="00BA7D3C" w:rsidP="00514381">
      <w:pPr>
        <w:pStyle w:val="ListParagraph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0468">
        <w:rPr>
          <w:rFonts w:ascii="Times New Roman" w:hAnsi="Times New Roman" w:cs="Times New Roman"/>
          <w:sz w:val="20"/>
          <w:szCs w:val="20"/>
        </w:rPr>
        <w:t>For</w:t>
      </w:r>
      <w:r w:rsidR="006A0F81" w:rsidRPr="00E80468">
        <w:rPr>
          <w:rFonts w:ascii="Times New Roman" w:hAnsi="Times New Roman" w:cs="Times New Roman"/>
          <w:sz w:val="20"/>
          <w:szCs w:val="20"/>
        </w:rPr>
        <w:t xml:space="preserve"> small block sizes and low rates, the performance of this scheme is usually worse than</w:t>
      </w:r>
      <w:r w:rsidR="00583FF4" w:rsidRPr="00E80468">
        <w:rPr>
          <w:rFonts w:ascii="Times New Roman" w:hAnsi="Times New Roman" w:cs="Times New Roman"/>
          <w:sz w:val="20"/>
          <w:szCs w:val="20"/>
        </w:rPr>
        <w:t xml:space="preserve"> the simple Chase combination</w:t>
      </w:r>
      <w:r w:rsidR="006A0F81" w:rsidRPr="00E80468">
        <w:rPr>
          <w:rFonts w:ascii="Times New Roman" w:hAnsi="Times New Roman" w:cs="Times New Roman"/>
          <w:sz w:val="20"/>
          <w:szCs w:val="20"/>
        </w:rPr>
        <w:t>. For high rates the gain of the scheme is significant</w:t>
      </w:r>
      <w:r>
        <w:rPr>
          <w:rFonts w:ascii="Times New Roman" w:hAnsi="Times New Roman" w:cs="Times New Roman"/>
          <w:sz w:val="20"/>
          <w:szCs w:val="20"/>
        </w:rPr>
        <w:t xml:space="preserve"> (</w:t>
      </w:r>
      <w:r w:rsidR="00420CB4">
        <w:rPr>
          <w:rFonts w:ascii="Times New Roman" w:hAnsi="Times New Roman" w:cs="Times New Roman"/>
          <w:sz w:val="20"/>
          <w:szCs w:val="20"/>
        </w:rPr>
        <w:t xml:space="preserve">see </w:t>
      </w:r>
      <w:r>
        <w:rPr>
          <w:rFonts w:ascii="Times New Roman" w:hAnsi="Times New Roman" w:cs="Times New Roman"/>
          <w:sz w:val="20"/>
          <w:szCs w:val="20"/>
        </w:rPr>
        <w:t>result</w:t>
      </w:r>
      <w:r w:rsidR="00420CB4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i</w:t>
      </w:r>
      <w:r w:rsidRPr="000824C6">
        <w:rPr>
          <w:rFonts w:ascii="Times New Roman" w:hAnsi="Times New Roman" w:cs="Times New Roman"/>
          <w:sz w:val="20"/>
          <w:szCs w:val="20"/>
        </w:rPr>
        <w:t>n [3]</w:t>
      </w:r>
      <w:r>
        <w:rPr>
          <w:rFonts w:ascii="Times New Roman" w:hAnsi="Times New Roman" w:cs="Times New Roman"/>
          <w:sz w:val="20"/>
          <w:szCs w:val="20"/>
        </w:rPr>
        <w:t>)</w:t>
      </w:r>
      <w:r w:rsidR="006A0F81" w:rsidRPr="00BA7D3C">
        <w:rPr>
          <w:rFonts w:ascii="Times New Roman" w:hAnsi="Times New Roman" w:cs="Times New Roman"/>
          <w:sz w:val="20"/>
          <w:szCs w:val="20"/>
        </w:rPr>
        <w:t>.</w:t>
      </w:r>
    </w:p>
    <w:p w14:paraId="79FFEEB6" w14:textId="27803A2E" w:rsidR="00DE0486" w:rsidRDefault="00DE0486" w:rsidP="00514381">
      <w:pPr>
        <w:pStyle w:val="ListParagraph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When all retransmissions fail</w:t>
      </w:r>
      <w:r w:rsidR="00C43611">
        <w:rPr>
          <w:rFonts w:ascii="Times New Roman" w:hAnsi="Times New Roman" w:cs="Times New Roman"/>
          <w:sz w:val="20"/>
          <w:szCs w:val="20"/>
        </w:rPr>
        <w:t>, especially the last one</w:t>
      </w:r>
      <w:r>
        <w:rPr>
          <w:rFonts w:ascii="Times New Roman" w:hAnsi="Times New Roman" w:cs="Times New Roman"/>
          <w:sz w:val="20"/>
          <w:szCs w:val="20"/>
        </w:rPr>
        <w:t xml:space="preserve">, those </w:t>
      </w:r>
      <w:r w:rsidR="00C43611">
        <w:rPr>
          <w:rFonts w:ascii="Times New Roman" w:hAnsi="Times New Roman" w:cs="Times New Roman"/>
          <w:sz w:val="20"/>
          <w:szCs w:val="20"/>
        </w:rPr>
        <w:t xml:space="preserve">retransmitted </w:t>
      </w:r>
      <w:r>
        <w:rPr>
          <w:rFonts w:ascii="Times New Roman" w:hAnsi="Times New Roman" w:cs="Times New Roman"/>
          <w:sz w:val="20"/>
          <w:szCs w:val="20"/>
        </w:rPr>
        <w:t xml:space="preserve">information can’t help decoding at all, since the </w:t>
      </w:r>
      <w:r w:rsidR="00C43611">
        <w:rPr>
          <w:rFonts w:ascii="Times New Roman" w:hAnsi="Times New Roman" w:cs="Times New Roman"/>
          <w:sz w:val="20"/>
          <w:szCs w:val="20"/>
        </w:rPr>
        <w:t xml:space="preserve">wrongly </w:t>
      </w:r>
      <w:r>
        <w:rPr>
          <w:rFonts w:ascii="Times New Roman" w:hAnsi="Times New Roman" w:cs="Times New Roman"/>
          <w:sz w:val="20"/>
          <w:szCs w:val="20"/>
        </w:rPr>
        <w:t>hard</w:t>
      </w:r>
      <w:r w:rsidR="00420CB4">
        <w:rPr>
          <w:rFonts w:ascii="Times New Roman" w:hAnsi="Times New Roman" w:cs="Times New Roman"/>
          <w:sz w:val="20"/>
          <w:szCs w:val="20"/>
        </w:rPr>
        <w:t>-decoded</w:t>
      </w:r>
      <w:r>
        <w:rPr>
          <w:rFonts w:ascii="Times New Roman" w:hAnsi="Times New Roman" w:cs="Times New Roman"/>
          <w:sz w:val="20"/>
          <w:szCs w:val="20"/>
        </w:rPr>
        <w:t xml:space="preserve"> bits of the retransmissions are used</w:t>
      </w:r>
      <w:r w:rsidR="00420CB4">
        <w:rPr>
          <w:rFonts w:ascii="Times New Roman" w:hAnsi="Times New Roman" w:cs="Times New Roman"/>
          <w:sz w:val="20"/>
          <w:szCs w:val="20"/>
        </w:rPr>
        <w:t xml:space="preserve"> in the </w:t>
      </w:r>
      <w:r w:rsidR="00C43611">
        <w:rPr>
          <w:rFonts w:ascii="Times New Roman" w:hAnsi="Times New Roman" w:cs="Times New Roman"/>
          <w:sz w:val="20"/>
          <w:szCs w:val="20"/>
        </w:rPr>
        <w:t xml:space="preserve">successive </w:t>
      </w:r>
      <w:r w:rsidR="00420CB4">
        <w:rPr>
          <w:rFonts w:ascii="Times New Roman" w:hAnsi="Times New Roman" w:cs="Times New Roman"/>
          <w:sz w:val="20"/>
          <w:szCs w:val="20"/>
        </w:rPr>
        <w:t>decoding process</w:t>
      </w:r>
      <w:r w:rsidR="00C43611">
        <w:rPr>
          <w:rFonts w:ascii="Times New Roman" w:hAnsi="Times New Roman" w:cs="Times New Roman"/>
          <w:sz w:val="20"/>
          <w:szCs w:val="20"/>
        </w:rPr>
        <w:t>, which in this case can be regarded as a process of error propagation.</w:t>
      </w:r>
    </w:p>
    <w:p w14:paraId="6E73BE06" w14:textId="7EE0F57F" w:rsidR="00DE0486" w:rsidRDefault="00DE0486" w:rsidP="00DE0486">
      <w:pPr>
        <w:pStyle w:val="ListParagraph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The code rate</w:t>
      </w:r>
      <w:r w:rsidR="00C43611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of retransmissions are different from first transmission. Therefore, if different </w:t>
      </w:r>
      <w:r w:rsidR="007879B9">
        <w:rPr>
          <w:rFonts w:ascii="Times New Roman" w:hAnsi="Times New Roman" w:cs="Times New Roman"/>
          <w:sz w:val="20"/>
          <w:szCs w:val="20"/>
        </w:rPr>
        <w:t xml:space="preserve">design </w:t>
      </w:r>
      <w:r>
        <w:rPr>
          <w:rFonts w:ascii="Times New Roman" w:hAnsi="Times New Roman" w:cs="Times New Roman"/>
          <w:sz w:val="20"/>
          <w:szCs w:val="20"/>
        </w:rPr>
        <w:t>SNR</w:t>
      </w:r>
      <w:r w:rsidR="007879B9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are used to construct polar codes, </w:t>
      </w:r>
      <w:r w:rsidRPr="00514381">
        <w:rPr>
          <w:rFonts w:ascii="Times New Roman" w:hAnsi="Times New Roman" w:cs="Times New Roman"/>
          <w:sz w:val="20"/>
          <w:szCs w:val="20"/>
        </w:rPr>
        <w:t xml:space="preserve">the frozen bits come from </w:t>
      </w:r>
      <w:r w:rsidR="00C43611">
        <w:rPr>
          <w:rFonts w:ascii="Times New Roman" w:hAnsi="Times New Roman" w:cs="Times New Roman"/>
          <w:sz w:val="20"/>
          <w:szCs w:val="20"/>
        </w:rPr>
        <w:t xml:space="preserve">the </w:t>
      </w:r>
      <w:r w:rsidRPr="00514381">
        <w:rPr>
          <w:rFonts w:ascii="Times New Roman" w:hAnsi="Times New Roman" w:cs="Times New Roman"/>
          <w:sz w:val="20"/>
          <w:szCs w:val="20"/>
        </w:rPr>
        <w:t xml:space="preserve">2nd transmission could not be set in </w:t>
      </w:r>
      <w:r w:rsidR="00C06F34">
        <w:rPr>
          <w:rFonts w:ascii="Times New Roman" w:hAnsi="Times New Roman" w:cs="Times New Roman"/>
          <w:sz w:val="20"/>
          <w:szCs w:val="20"/>
        </w:rPr>
        <w:t xml:space="preserve">an </w:t>
      </w:r>
      <w:r w:rsidRPr="00514381">
        <w:rPr>
          <w:rFonts w:ascii="Times New Roman" w:hAnsi="Times New Roman" w:cs="Times New Roman"/>
          <w:sz w:val="20"/>
          <w:szCs w:val="20"/>
        </w:rPr>
        <w:t xml:space="preserve">accurate position of </w:t>
      </w:r>
      <w:r w:rsidR="00C43611">
        <w:rPr>
          <w:rFonts w:ascii="Times New Roman" w:hAnsi="Times New Roman" w:cs="Times New Roman"/>
          <w:sz w:val="20"/>
          <w:szCs w:val="20"/>
        </w:rPr>
        <w:t xml:space="preserve">the </w:t>
      </w:r>
      <w:r w:rsidRPr="00514381">
        <w:rPr>
          <w:rFonts w:ascii="Times New Roman" w:hAnsi="Times New Roman" w:cs="Times New Roman"/>
          <w:sz w:val="20"/>
          <w:szCs w:val="20"/>
        </w:rPr>
        <w:t>1st transmission,</w:t>
      </w:r>
      <w:r w:rsidR="00C06F34">
        <w:rPr>
          <w:rFonts w:ascii="Times New Roman" w:hAnsi="Times New Roman" w:cs="Times New Roman"/>
          <w:sz w:val="20"/>
          <w:szCs w:val="20"/>
        </w:rPr>
        <w:t xml:space="preserve"> </w:t>
      </w:r>
      <w:r w:rsidR="00C43611">
        <w:rPr>
          <w:rFonts w:ascii="Times New Roman" w:hAnsi="Times New Roman" w:cs="Times New Roman"/>
          <w:sz w:val="20"/>
          <w:szCs w:val="20"/>
        </w:rPr>
        <w:t xml:space="preserve">and </w:t>
      </w:r>
      <w:r w:rsidR="00C06F34">
        <w:rPr>
          <w:rFonts w:ascii="Times New Roman" w:hAnsi="Times New Roman" w:cs="Times New Roman"/>
          <w:sz w:val="20"/>
          <w:szCs w:val="20"/>
        </w:rPr>
        <w:t>the gain of the retransmission could decrease significantly.</w:t>
      </w:r>
    </w:p>
    <w:p w14:paraId="44C03F1E" w14:textId="77777777" w:rsidR="00871944" w:rsidRPr="006A0F81" w:rsidRDefault="00871944" w:rsidP="006A0F8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01D60AA" w14:textId="6389046F" w:rsidR="006A0F81" w:rsidRPr="006A0F81" w:rsidRDefault="006A0F81" w:rsidP="00514381">
      <w:pPr>
        <w:pStyle w:val="Heading4"/>
      </w:pPr>
      <w:r w:rsidRPr="006A0F81">
        <w:t>Big mother codes</w:t>
      </w:r>
    </w:p>
    <w:p w14:paraId="4212268F" w14:textId="5FD632E5" w:rsidR="006A0F81" w:rsidRPr="006A0F81" w:rsidRDefault="006A0F81" w:rsidP="006A0F81">
      <w:pPr>
        <w:jc w:val="both"/>
        <w:rPr>
          <w:rFonts w:ascii="Times New Roman" w:hAnsi="Times New Roman" w:cs="Times New Roman"/>
          <w:sz w:val="20"/>
          <w:szCs w:val="20"/>
        </w:rPr>
      </w:pPr>
      <w:r w:rsidRPr="006A0F81">
        <w:rPr>
          <w:rFonts w:ascii="Times New Roman" w:hAnsi="Times New Roman" w:cs="Times New Roman"/>
          <w:sz w:val="20"/>
          <w:szCs w:val="20"/>
        </w:rPr>
        <w:t xml:space="preserve">It is observed that one big polar code actually can be </w:t>
      </w:r>
      <w:r w:rsidR="00583FF4">
        <w:rPr>
          <w:rFonts w:ascii="Times New Roman" w:hAnsi="Times New Roman" w:cs="Times New Roman"/>
          <w:sz w:val="20"/>
          <w:szCs w:val="20"/>
        </w:rPr>
        <w:t>regarded</w:t>
      </w:r>
      <w:r w:rsidRPr="006A0F81">
        <w:rPr>
          <w:rFonts w:ascii="Times New Roman" w:hAnsi="Times New Roman" w:cs="Times New Roman"/>
          <w:sz w:val="20"/>
          <w:szCs w:val="20"/>
        </w:rPr>
        <w:t xml:space="preserve"> as the stack of two small polar codes. So t</w:t>
      </w:r>
      <w:r w:rsidR="00583FF4">
        <w:rPr>
          <w:rFonts w:ascii="Times New Roman" w:hAnsi="Times New Roman" w:cs="Times New Roman"/>
          <w:sz w:val="20"/>
          <w:szCs w:val="20"/>
        </w:rPr>
        <w:t xml:space="preserve">he other way is to force all </w:t>
      </w:r>
      <w:r w:rsidRPr="006A0F81">
        <w:rPr>
          <w:rFonts w:ascii="Times New Roman" w:hAnsi="Times New Roman" w:cs="Times New Roman"/>
          <w:sz w:val="20"/>
          <w:szCs w:val="20"/>
        </w:rPr>
        <w:t>bits in the 1</w:t>
      </w:r>
      <w:r w:rsidR="00E80468">
        <w:rPr>
          <w:rFonts w:ascii="Times New Roman" w:hAnsi="Times New Roman" w:cs="Times New Roman"/>
          <w:sz w:val="20"/>
          <w:szCs w:val="20"/>
        </w:rPr>
        <w:t>st</w:t>
      </w:r>
      <w:r w:rsidRPr="006A0F81">
        <w:rPr>
          <w:rFonts w:ascii="Times New Roman" w:hAnsi="Times New Roman" w:cs="Times New Roman"/>
          <w:sz w:val="20"/>
          <w:szCs w:val="20"/>
        </w:rPr>
        <w:t>, 2</w:t>
      </w:r>
      <w:r w:rsidR="00E80468">
        <w:rPr>
          <w:rFonts w:ascii="Times New Roman" w:hAnsi="Times New Roman" w:cs="Times New Roman"/>
          <w:sz w:val="20"/>
          <w:szCs w:val="20"/>
        </w:rPr>
        <w:t>nd</w:t>
      </w:r>
      <w:r w:rsidRPr="006A0F81">
        <w:rPr>
          <w:rFonts w:ascii="Times New Roman" w:hAnsi="Times New Roman" w:cs="Times New Roman"/>
          <w:sz w:val="20"/>
          <w:szCs w:val="20"/>
        </w:rPr>
        <w:t>, 3</w:t>
      </w:r>
      <w:r w:rsidR="00E80468">
        <w:rPr>
          <w:rFonts w:ascii="Times New Roman" w:hAnsi="Times New Roman" w:cs="Times New Roman"/>
          <w:sz w:val="20"/>
          <w:szCs w:val="20"/>
        </w:rPr>
        <w:t>rd</w:t>
      </w:r>
      <w:r w:rsidRPr="006A0F81">
        <w:rPr>
          <w:rFonts w:ascii="Times New Roman" w:hAnsi="Times New Roman" w:cs="Times New Roman"/>
          <w:sz w:val="20"/>
          <w:szCs w:val="20"/>
        </w:rPr>
        <w:t>, …</w:t>
      </w:r>
      <w:r w:rsidR="00583FF4">
        <w:rPr>
          <w:rFonts w:ascii="Times New Roman" w:hAnsi="Times New Roman" w:cs="Times New Roman"/>
          <w:sz w:val="20"/>
          <w:szCs w:val="20"/>
        </w:rPr>
        <w:t xml:space="preserve"> ,</w:t>
      </w:r>
      <w:r w:rsidRPr="006A0F81">
        <w:rPr>
          <w:rFonts w:ascii="Times New Roman" w:hAnsi="Times New Roman" w:cs="Times New Roman"/>
          <w:sz w:val="20"/>
          <w:szCs w:val="20"/>
        </w:rPr>
        <w:t xml:space="preserve"> </w:t>
      </w:r>
      <w:r w:rsidR="00583FF4">
        <w:rPr>
          <w:rFonts w:ascii="Times New Roman" w:hAnsi="Times New Roman" w:cs="Times New Roman"/>
          <w:sz w:val="20"/>
          <w:szCs w:val="20"/>
        </w:rPr>
        <w:t xml:space="preserve">nth </w:t>
      </w:r>
      <w:r w:rsidRPr="006A0F81">
        <w:rPr>
          <w:rFonts w:ascii="Times New Roman" w:hAnsi="Times New Roman" w:cs="Times New Roman"/>
          <w:sz w:val="20"/>
          <w:szCs w:val="20"/>
        </w:rPr>
        <w:t>transmissions to be part of a bi</w:t>
      </w:r>
      <w:r w:rsidR="00583FF4">
        <w:rPr>
          <w:rFonts w:ascii="Times New Roman" w:hAnsi="Times New Roman" w:cs="Times New Roman"/>
          <w:sz w:val="20"/>
          <w:szCs w:val="20"/>
        </w:rPr>
        <w:t xml:space="preserve">g mother code. Then for all </w:t>
      </w:r>
      <w:r w:rsidRPr="006A0F81">
        <w:rPr>
          <w:rFonts w:ascii="Times New Roman" w:hAnsi="Times New Roman" w:cs="Times New Roman"/>
          <w:sz w:val="20"/>
          <w:szCs w:val="20"/>
        </w:rPr>
        <w:t xml:space="preserve">re-transmissions, all received bits could be jointly decoded </w:t>
      </w:r>
      <w:r w:rsidR="00583FF4">
        <w:rPr>
          <w:rFonts w:ascii="Times New Roman" w:hAnsi="Times New Roman" w:cs="Times New Roman"/>
          <w:sz w:val="20"/>
          <w:szCs w:val="20"/>
        </w:rPr>
        <w:t xml:space="preserve">with respect to </w:t>
      </w:r>
      <w:r w:rsidRPr="006A0F81">
        <w:rPr>
          <w:rFonts w:ascii="Times New Roman" w:hAnsi="Times New Roman" w:cs="Times New Roman"/>
          <w:sz w:val="20"/>
          <w:szCs w:val="20"/>
        </w:rPr>
        <w:t xml:space="preserve">the big mother code, and hopefully </w:t>
      </w:r>
      <w:r w:rsidR="00583FF4">
        <w:rPr>
          <w:rFonts w:ascii="Times New Roman" w:hAnsi="Times New Roman" w:cs="Times New Roman"/>
          <w:sz w:val="20"/>
          <w:szCs w:val="20"/>
        </w:rPr>
        <w:t xml:space="preserve">a </w:t>
      </w:r>
      <w:r w:rsidRPr="006A0F81">
        <w:rPr>
          <w:rFonts w:ascii="Times New Roman" w:hAnsi="Times New Roman" w:cs="Times New Roman"/>
          <w:sz w:val="20"/>
          <w:szCs w:val="20"/>
        </w:rPr>
        <w:t>larger coding gain</w:t>
      </w:r>
      <w:r w:rsidR="00583FF4">
        <w:rPr>
          <w:rFonts w:ascii="Times New Roman" w:hAnsi="Times New Roman" w:cs="Times New Roman"/>
          <w:sz w:val="20"/>
          <w:szCs w:val="20"/>
        </w:rPr>
        <w:t xml:space="preserve"> could be obtained</w:t>
      </w:r>
      <w:r w:rsidRPr="006A0F81">
        <w:rPr>
          <w:rFonts w:ascii="Times New Roman" w:hAnsi="Times New Roman" w:cs="Times New Roman"/>
          <w:sz w:val="20"/>
          <w:szCs w:val="20"/>
        </w:rPr>
        <w:t>.</w:t>
      </w:r>
      <w:r w:rsidR="00871944">
        <w:rPr>
          <w:rFonts w:ascii="Times New Roman" w:hAnsi="Times New Roman" w:cs="Times New Roman"/>
          <w:sz w:val="20"/>
          <w:szCs w:val="20"/>
        </w:rPr>
        <w:t xml:space="preserve"> An example </w:t>
      </w:r>
      <w:r w:rsidR="00583FF4">
        <w:rPr>
          <w:rFonts w:ascii="Times New Roman" w:hAnsi="Times New Roman" w:cs="Times New Roman"/>
          <w:sz w:val="20"/>
          <w:szCs w:val="20"/>
        </w:rPr>
        <w:t xml:space="preserve">of this scheme </w:t>
      </w:r>
      <w:r w:rsidR="00871944">
        <w:rPr>
          <w:rFonts w:ascii="Times New Roman" w:hAnsi="Times New Roman" w:cs="Times New Roman"/>
          <w:sz w:val="20"/>
          <w:szCs w:val="20"/>
        </w:rPr>
        <w:t xml:space="preserve">can be found in [4], though so far no comprehensive study of IR-HARQ performance </w:t>
      </w:r>
      <w:r w:rsidR="00583FF4">
        <w:rPr>
          <w:rFonts w:ascii="Times New Roman" w:hAnsi="Times New Roman" w:cs="Times New Roman"/>
          <w:sz w:val="20"/>
          <w:szCs w:val="20"/>
        </w:rPr>
        <w:t>of</w:t>
      </w:r>
      <w:r w:rsidR="00871944">
        <w:rPr>
          <w:rFonts w:ascii="Times New Roman" w:hAnsi="Times New Roman" w:cs="Times New Roman"/>
          <w:sz w:val="20"/>
          <w:szCs w:val="20"/>
        </w:rPr>
        <w:t xml:space="preserve"> this type has been conducted.</w:t>
      </w:r>
    </w:p>
    <w:p w14:paraId="4D5E1CC2" w14:textId="376B54BB" w:rsidR="006A0F81" w:rsidRPr="006A0F81" w:rsidRDefault="00871944" w:rsidP="006A0F81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Due to the nature of polar codes, it might not be easy to design a good IR-HARQ scheme based a good mother code to achieve reasonable performance for all coding rates and block sizes.</w:t>
      </w:r>
      <w:r w:rsidR="00E8046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B969BEE" w14:textId="77777777" w:rsidR="006A0F81" w:rsidRPr="006A0F81" w:rsidRDefault="006A0F81" w:rsidP="006A0F81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BE8C74F" w14:textId="21BEB5A7" w:rsidR="006A0F81" w:rsidRPr="006A0F81" w:rsidRDefault="006A0F81" w:rsidP="00514381">
      <w:pPr>
        <w:pStyle w:val="Heading4"/>
      </w:pPr>
      <w:r w:rsidRPr="006A0F81">
        <w:t>Use intermediate encoded bits as redundant parity bits</w:t>
      </w:r>
    </w:p>
    <w:p w14:paraId="59B56B05" w14:textId="77777777" w:rsidR="00CA7777" w:rsidRDefault="00583FF4" w:rsidP="006A0F81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Another way of polar IR-HARQ is to </w:t>
      </w:r>
      <w:r w:rsidR="006A0F81" w:rsidRPr="006A0F81">
        <w:rPr>
          <w:rFonts w:ascii="Times New Roman" w:hAnsi="Times New Roman" w:cs="Times New Roman"/>
          <w:sz w:val="20"/>
          <w:szCs w:val="20"/>
        </w:rPr>
        <w:t xml:space="preserve">use intermediate encoded bits for retransmissions. This is </w:t>
      </w:r>
      <w:r>
        <w:rPr>
          <w:rFonts w:ascii="Times New Roman" w:hAnsi="Times New Roman" w:cs="Times New Roman"/>
          <w:sz w:val="20"/>
          <w:szCs w:val="20"/>
        </w:rPr>
        <w:t xml:space="preserve">based on </w:t>
      </w:r>
      <w:r w:rsidR="006A0F81" w:rsidRPr="006A0F81">
        <w:rPr>
          <w:rFonts w:ascii="Times New Roman" w:hAnsi="Times New Roman" w:cs="Times New Roman"/>
          <w:sz w:val="20"/>
          <w:szCs w:val="20"/>
        </w:rPr>
        <w:t>an interesting feature of polar codes</w:t>
      </w:r>
      <w:r>
        <w:rPr>
          <w:rFonts w:ascii="Times New Roman" w:hAnsi="Times New Roman" w:cs="Times New Roman"/>
          <w:sz w:val="20"/>
          <w:szCs w:val="20"/>
        </w:rPr>
        <w:t xml:space="preserve"> that </w:t>
      </w:r>
      <w:r w:rsidR="00174FD6">
        <w:rPr>
          <w:rFonts w:ascii="Times New Roman" w:hAnsi="Times New Roman" w:cs="Times New Roman"/>
          <w:sz w:val="20"/>
          <w:szCs w:val="20"/>
        </w:rPr>
        <w:t>every single bit in the polar encoding graph is a linear combination of information bits in GF(2), and thus can be treated as a parity bit</w:t>
      </w:r>
      <w:r w:rsidR="006A0F81" w:rsidRPr="006A0F81">
        <w:rPr>
          <w:rFonts w:ascii="Times New Roman" w:hAnsi="Times New Roman" w:cs="Times New Roman"/>
          <w:sz w:val="20"/>
          <w:szCs w:val="20"/>
        </w:rPr>
        <w:t xml:space="preserve">. </w:t>
      </w:r>
      <w:r w:rsidR="003E57F8">
        <w:rPr>
          <w:rFonts w:ascii="Times New Roman" w:hAnsi="Times New Roman" w:cs="Times New Roman"/>
          <w:sz w:val="20"/>
          <w:szCs w:val="20"/>
        </w:rPr>
        <w:t>An</w:t>
      </w:r>
      <w:r>
        <w:rPr>
          <w:rFonts w:ascii="Times New Roman" w:hAnsi="Times New Roman" w:cs="Times New Roman"/>
          <w:sz w:val="20"/>
          <w:szCs w:val="20"/>
        </w:rPr>
        <w:t xml:space="preserve"> example can be found in [5], which</w:t>
      </w:r>
      <w:r w:rsidR="003E57F8">
        <w:rPr>
          <w:rFonts w:ascii="Times New Roman" w:hAnsi="Times New Roman" w:cs="Times New Roman"/>
          <w:sz w:val="20"/>
          <w:szCs w:val="20"/>
        </w:rPr>
        <w:t xml:space="preserve"> describes an algorithm to fi</w:t>
      </w:r>
      <w:r>
        <w:rPr>
          <w:rFonts w:ascii="Times New Roman" w:hAnsi="Times New Roman" w:cs="Times New Roman"/>
          <w:sz w:val="20"/>
          <w:szCs w:val="20"/>
        </w:rPr>
        <w:t>n</w:t>
      </w:r>
      <w:r w:rsidR="00CA7777">
        <w:rPr>
          <w:rFonts w:ascii="Times New Roman" w:hAnsi="Times New Roman" w:cs="Times New Roman"/>
          <w:sz w:val="20"/>
          <w:szCs w:val="20"/>
        </w:rPr>
        <w:t>d the bits for retransmissions.</w:t>
      </w:r>
    </w:p>
    <w:p w14:paraId="3F131EFA" w14:textId="4B444FC6" w:rsidR="006A0F81" w:rsidRDefault="00CA7777" w:rsidP="006A0F81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Generally speaking, t</w:t>
      </w:r>
      <w:r w:rsidR="00174FD6">
        <w:rPr>
          <w:rFonts w:ascii="Times New Roman" w:hAnsi="Times New Roman" w:cs="Times New Roman"/>
          <w:sz w:val="20"/>
          <w:szCs w:val="20"/>
        </w:rPr>
        <w:t xml:space="preserve">his </w:t>
      </w:r>
      <w:r>
        <w:rPr>
          <w:rFonts w:ascii="Times New Roman" w:hAnsi="Times New Roman" w:cs="Times New Roman"/>
          <w:sz w:val="20"/>
          <w:szCs w:val="20"/>
        </w:rPr>
        <w:t>type of methods</w:t>
      </w:r>
      <w:r w:rsidR="00174FD6">
        <w:rPr>
          <w:rFonts w:ascii="Times New Roman" w:hAnsi="Times New Roman" w:cs="Times New Roman"/>
          <w:sz w:val="20"/>
          <w:szCs w:val="20"/>
        </w:rPr>
        <w:t xml:space="preserve"> does not increase the size of t</w:t>
      </w:r>
      <w:r>
        <w:rPr>
          <w:rFonts w:ascii="Times New Roman" w:hAnsi="Times New Roman" w:cs="Times New Roman"/>
          <w:sz w:val="20"/>
          <w:szCs w:val="20"/>
        </w:rPr>
        <w:t>he underlying polar codes</w:t>
      </w:r>
      <w:r w:rsidR="00174FD6">
        <w:rPr>
          <w:rFonts w:ascii="Times New Roman" w:hAnsi="Times New Roman" w:cs="Times New Roman"/>
          <w:sz w:val="20"/>
          <w:szCs w:val="20"/>
        </w:rPr>
        <w:t>. Decoding for retransmissions is done based on the same coding graph of the first transmission. So the coding gain might be lim</w:t>
      </w:r>
      <w:r>
        <w:rPr>
          <w:rFonts w:ascii="Times New Roman" w:hAnsi="Times New Roman" w:cs="Times New Roman"/>
          <w:sz w:val="20"/>
          <w:szCs w:val="20"/>
        </w:rPr>
        <w:t>ited by the underlying code lengths</w:t>
      </w:r>
      <w:r w:rsidR="00174FD6">
        <w:rPr>
          <w:rFonts w:ascii="Times New Roman" w:hAnsi="Times New Roman" w:cs="Times New Roman"/>
          <w:sz w:val="20"/>
          <w:szCs w:val="20"/>
        </w:rPr>
        <w:t>.</w:t>
      </w:r>
      <w:bookmarkStart w:id="7" w:name="_GoBack"/>
      <w:bookmarkEnd w:id="7"/>
      <w:r w:rsidR="00C43611">
        <w:rPr>
          <w:rFonts w:ascii="Times New Roman" w:hAnsi="Times New Roman" w:cs="Times New Roman"/>
          <w:sz w:val="20"/>
          <w:szCs w:val="20"/>
        </w:rPr>
        <w:t xml:space="preserve"> In terms of decoding complexity, this way does not change the decoding process since the IR combining is done by add</w:t>
      </w:r>
      <w:r w:rsidR="00D1389B">
        <w:rPr>
          <w:rFonts w:ascii="Times New Roman" w:hAnsi="Times New Roman" w:cs="Times New Roman"/>
          <w:sz w:val="20"/>
          <w:szCs w:val="20"/>
        </w:rPr>
        <w:t>ing</w:t>
      </w:r>
      <w:r w:rsidR="00C43611">
        <w:rPr>
          <w:rFonts w:ascii="Times New Roman" w:hAnsi="Times New Roman" w:cs="Times New Roman"/>
          <w:sz w:val="20"/>
          <w:szCs w:val="20"/>
        </w:rPr>
        <w:t xml:space="preserve"> the LLR </w:t>
      </w:r>
      <w:r w:rsidR="00D1389B">
        <w:rPr>
          <w:rFonts w:ascii="Times New Roman" w:hAnsi="Times New Roman" w:cs="Times New Roman"/>
          <w:sz w:val="20"/>
          <w:szCs w:val="20"/>
        </w:rPr>
        <w:t xml:space="preserve">values </w:t>
      </w:r>
      <w:r w:rsidR="00C43611">
        <w:rPr>
          <w:rFonts w:ascii="Times New Roman" w:hAnsi="Times New Roman" w:cs="Times New Roman"/>
          <w:sz w:val="20"/>
          <w:szCs w:val="20"/>
        </w:rPr>
        <w:t>of the retrans</w:t>
      </w:r>
      <w:r w:rsidR="00D1389B">
        <w:rPr>
          <w:rFonts w:ascii="Times New Roman" w:hAnsi="Times New Roman" w:cs="Times New Roman"/>
          <w:sz w:val="20"/>
          <w:szCs w:val="20"/>
        </w:rPr>
        <w:t>missions to the original decoding graph, and thus would not increase the complexity significantly</w:t>
      </w:r>
      <w:r w:rsidR="00C43611">
        <w:rPr>
          <w:rFonts w:ascii="Times New Roman" w:hAnsi="Times New Roman" w:cs="Times New Roman"/>
          <w:sz w:val="20"/>
          <w:szCs w:val="20"/>
        </w:rPr>
        <w:t>.</w:t>
      </w:r>
    </w:p>
    <w:p w14:paraId="008DB581" w14:textId="77777777" w:rsidR="0086208F" w:rsidRDefault="0086208F" w:rsidP="003E57F8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695BC99" w14:textId="41EB26DE" w:rsidR="003E57F8" w:rsidRDefault="003E57F8" w:rsidP="003E57F8">
      <w:pPr>
        <w:jc w:val="both"/>
        <w:rPr>
          <w:rFonts w:ascii="Times New Roman" w:hAnsi="Times New Roman" w:cs="Times New Roman"/>
          <w:sz w:val="20"/>
          <w:szCs w:val="20"/>
        </w:rPr>
      </w:pPr>
      <w:r w:rsidRPr="00214D8F">
        <w:rPr>
          <w:rFonts w:ascii="Times New Roman" w:hAnsi="Times New Roman" w:cs="Times New Roman"/>
          <w:b/>
          <w:sz w:val="20"/>
          <w:szCs w:val="20"/>
        </w:rPr>
        <w:t>Observation 1:</w:t>
      </w:r>
      <w:r>
        <w:rPr>
          <w:rFonts w:ascii="Times New Roman" w:hAnsi="Times New Roman" w:cs="Times New Roman"/>
          <w:sz w:val="20"/>
          <w:szCs w:val="20"/>
        </w:rPr>
        <w:t xml:space="preserve"> Currently there are several ways to do polar IR-HARQ design. </w:t>
      </w:r>
      <w:r w:rsidR="00E80468">
        <w:rPr>
          <w:rFonts w:ascii="Times New Roman" w:hAnsi="Times New Roman" w:cs="Times New Roman"/>
          <w:sz w:val="20"/>
          <w:szCs w:val="20"/>
        </w:rPr>
        <w:t xml:space="preserve">None of these seems </w:t>
      </w:r>
      <w:r w:rsidR="00764B9E">
        <w:rPr>
          <w:rFonts w:ascii="Times New Roman" w:hAnsi="Times New Roman" w:cs="Times New Roman"/>
          <w:sz w:val="20"/>
          <w:szCs w:val="20"/>
        </w:rPr>
        <w:t>providing</w:t>
      </w:r>
      <w:r w:rsidR="00E80468">
        <w:rPr>
          <w:rFonts w:ascii="Times New Roman" w:hAnsi="Times New Roman" w:cs="Times New Roman"/>
          <w:sz w:val="20"/>
          <w:szCs w:val="20"/>
        </w:rPr>
        <w:t xml:space="preserve"> simple </w:t>
      </w:r>
      <w:r w:rsidR="00764B9E">
        <w:rPr>
          <w:rFonts w:ascii="Times New Roman" w:hAnsi="Times New Roman" w:cs="Times New Roman"/>
          <w:sz w:val="20"/>
          <w:szCs w:val="20"/>
        </w:rPr>
        <w:t>designs</w:t>
      </w:r>
      <w:r w:rsidR="00E80468">
        <w:rPr>
          <w:rFonts w:ascii="Times New Roman" w:hAnsi="Times New Roman" w:cs="Times New Roman"/>
          <w:sz w:val="20"/>
          <w:szCs w:val="20"/>
        </w:rPr>
        <w:t xml:space="preserve"> and performances provided by the LDPC and turbo IR HARQ schemes. </w:t>
      </w:r>
    </w:p>
    <w:p w14:paraId="5A437308" w14:textId="77777777" w:rsidR="00764B9E" w:rsidRDefault="003E57F8" w:rsidP="00320768">
      <w:pPr>
        <w:jc w:val="both"/>
        <w:rPr>
          <w:rFonts w:ascii="Times New Roman" w:hAnsi="Times New Roman" w:cs="Times New Roman"/>
          <w:sz w:val="20"/>
          <w:szCs w:val="20"/>
        </w:rPr>
      </w:pPr>
      <w:r w:rsidRPr="00214D8F">
        <w:rPr>
          <w:rFonts w:ascii="Times New Roman" w:hAnsi="Times New Roman" w:cs="Times New Roman"/>
          <w:b/>
          <w:sz w:val="20"/>
          <w:szCs w:val="20"/>
        </w:rPr>
        <w:t>Proposal 1: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64B9E">
        <w:rPr>
          <w:rFonts w:ascii="Times New Roman" w:hAnsi="Times New Roman" w:cs="Times New Roman"/>
          <w:sz w:val="20"/>
          <w:szCs w:val="20"/>
        </w:rPr>
        <w:t xml:space="preserve">For eMBB, having simple IR HARQ scheme with good performance is crucial and polar does not have the support that is required to get the benefits of incremental redundancy. </w:t>
      </w:r>
    </w:p>
    <w:p w14:paraId="620E2FAE" w14:textId="0F7E55E0" w:rsidR="00834881" w:rsidRPr="0035013E" w:rsidRDefault="00764B9E" w:rsidP="00320768">
      <w:pPr>
        <w:jc w:val="both"/>
        <w:rPr>
          <w:rFonts w:ascii="Times New Roman" w:hAnsi="Times New Roman" w:cs="Times New Roman"/>
          <w:sz w:val="20"/>
          <w:szCs w:val="20"/>
        </w:rPr>
      </w:pPr>
      <w:r w:rsidRPr="00514381">
        <w:rPr>
          <w:rFonts w:ascii="Times New Roman" w:hAnsi="Times New Roman" w:cs="Times New Roman"/>
          <w:b/>
          <w:sz w:val="20"/>
          <w:szCs w:val="20"/>
        </w:rPr>
        <w:t>Proposal 2:</w:t>
      </w:r>
      <w:r>
        <w:rPr>
          <w:rFonts w:ascii="Times New Roman" w:hAnsi="Times New Roman" w:cs="Times New Roman"/>
          <w:sz w:val="20"/>
          <w:szCs w:val="20"/>
        </w:rPr>
        <w:t xml:space="preserve"> Polar coding should show their capabilities of supporting </w:t>
      </w:r>
      <w:r w:rsidR="003E57F8">
        <w:rPr>
          <w:rFonts w:ascii="Times New Roman" w:hAnsi="Times New Roman" w:cs="Times New Roman"/>
          <w:sz w:val="20"/>
          <w:szCs w:val="20"/>
        </w:rPr>
        <w:t>IR-HARQ</w:t>
      </w:r>
      <w:r>
        <w:rPr>
          <w:rFonts w:ascii="Times New Roman" w:hAnsi="Times New Roman" w:cs="Times New Roman"/>
          <w:sz w:val="20"/>
          <w:szCs w:val="20"/>
        </w:rPr>
        <w:t xml:space="preserve"> to be considered as a coding candidate for all other scenarios in NR</w:t>
      </w:r>
      <w:r w:rsidR="00D1389B">
        <w:rPr>
          <w:rFonts w:ascii="Times New Roman" w:hAnsi="Times New Roman" w:cs="Times New Roman"/>
          <w:sz w:val="20"/>
          <w:szCs w:val="20"/>
        </w:rPr>
        <w:t>.</w:t>
      </w:r>
      <w:bookmarkEnd w:id="3"/>
      <w:bookmarkEnd w:id="4"/>
      <w:bookmarkEnd w:id="5"/>
      <w:bookmarkEnd w:id="6"/>
    </w:p>
    <w:p w14:paraId="2F250B90" w14:textId="4026197A" w:rsidR="0061657A" w:rsidRPr="00817ECB" w:rsidRDefault="0061657A" w:rsidP="0061657A">
      <w:pPr>
        <w:pStyle w:val="Heading1"/>
      </w:pPr>
      <w:r w:rsidRPr="003F3B54">
        <w:rPr>
          <w:lang w:eastAsia="zh-CN"/>
        </w:rPr>
        <w:t>3</w:t>
      </w:r>
      <w:r w:rsidRPr="003F3B54">
        <w:tab/>
        <w:t>Conclusion</w:t>
      </w:r>
    </w:p>
    <w:p w14:paraId="1859AF69" w14:textId="77777777" w:rsidR="0086208F" w:rsidRDefault="0086208F" w:rsidP="0086208F">
      <w:pPr>
        <w:jc w:val="both"/>
        <w:rPr>
          <w:rFonts w:ascii="Times New Roman" w:hAnsi="Times New Roman" w:cs="Times New Roman"/>
          <w:sz w:val="20"/>
          <w:szCs w:val="20"/>
        </w:rPr>
      </w:pPr>
      <w:r w:rsidRPr="00214D8F">
        <w:rPr>
          <w:rFonts w:ascii="Times New Roman" w:hAnsi="Times New Roman" w:cs="Times New Roman"/>
          <w:b/>
          <w:sz w:val="20"/>
          <w:szCs w:val="20"/>
        </w:rPr>
        <w:t>Observation 1:</w:t>
      </w:r>
      <w:r>
        <w:rPr>
          <w:rFonts w:ascii="Times New Roman" w:hAnsi="Times New Roman" w:cs="Times New Roman"/>
          <w:sz w:val="20"/>
          <w:szCs w:val="20"/>
        </w:rPr>
        <w:t xml:space="preserve"> Currently there are several ways to do polar IR-HARQ design. None of these seems providing simple designs and performances provided by the LDPC and turbo IR HARQ schemes. </w:t>
      </w:r>
    </w:p>
    <w:p w14:paraId="43AB0C23" w14:textId="77777777" w:rsidR="0086208F" w:rsidRDefault="0086208F" w:rsidP="0086208F">
      <w:pPr>
        <w:jc w:val="both"/>
        <w:rPr>
          <w:rFonts w:ascii="Times New Roman" w:hAnsi="Times New Roman" w:cs="Times New Roman"/>
          <w:sz w:val="20"/>
          <w:szCs w:val="20"/>
        </w:rPr>
      </w:pPr>
      <w:r w:rsidRPr="00214D8F">
        <w:rPr>
          <w:rFonts w:ascii="Times New Roman" w:hAnsi="Times New Roman" w:cs="Times New Roman"/>
          <w:b/>
          <w:sz w:val="20"/>
          <w:szCs w:val="20"/>
        </w:rPr>
        <w:t>Proposal 1:</w:t>
      </w:r>
      <w:r>
        <w:rPr>
          <w:rFonts w:ascii="Times New Roman" w:hAnsi="Times New Roman" w:cs="Times New Roman"/>
          <w:sz w:val="20"/>
          <w:szCs w:val="20"/>
        </w:rPr>
        <w:t xml:space="preserve"> For eMBB, having simple IR HARQ scheme with good performance is crucial and polar does not have the support that is required to get the benefits of incremental redundancy. </w:t>
      </w:r>
    </w:p>
    <w:p w14:paraId="13FD6F03" w14:textId="4249C3FD" w:rsidR="0086208F" w:rsidRPr="0035013E" w:rsidRDefault="0086208F" w:rsidP="0086208F">
      <w:pPr>
        <w:jc w:val="both"/>
        <w:rPr>
          <w:rFonts w:ascii="Times New Roman" w:hAnsi="Times New Roman" w:cs="Times New Roman"/>
          <w:sz w:val="20"/>
          <w:szCs w:val="20"/>
        </w:rPr>
      </w:pPr>
      <w:r w:rsidRPr="000824C6">
        <w:rPr>
          <w:rFonts w:ascii="Times New Roman" w:hAnsi="Times New Roman" w:cs="Times New Roman"/>
          <w:b/>
          <w:sz w:val="20"/>
          <w:szCs w:val="20"/>
        </w:rPr>
        <w:t>Proposal 2:</w:t>
      </w:r>
      <w:r>
        <w:rPr>
          <w:rFonts w:ascii="Times New Roman" w:hAnsi="Times New Roman" w:cs="Times New Roman"/>
          <w:sz w:val="20"/>
          <w:szCs w:val="20"/>
        </w:rPr>
        <w:t xml:space="preserve"> Polar coding should show their capabilities of supporting IR-HARQ to be considered as a coding candidate for all other scenarios in NR</w:t>
      </w:r>
      <w:r w:rsidR="00D1389B">
        <w:rPr>
          <w:rFonts w:ascii="Times New Roman" w:hAnsi="Times New Roman" w:cs="Times New Roman"/>
          <w:sz w:val="20"/>
          <w:szCs w:val="20"/>
        </w:rPr>
        <w:t>.</w:t>
      </w:r>
    </w:p>
    <w:p w14:paraId="6501B400" w14:textId="77777777" w:rsidR="009058A0" w:rsidRPr="003F3B54" w:rsidRDefault="009058A0" w:rsidP="009058A0">
      <w:pPr>
        <w:pStyle w:val="Heading1"/>
        <w:rPr>
          <w:lang w:eastAsia="zh-CN"/>
        </w:rPr>
      </w:pPr>
      <w:r w:rsidRPr="003F3B54">
        <w:rPr>
          <w:lang w:eastAsia="zh-CN"/>
        </w:rPr>
        <w:t>References</w:t>
      </w:r>
    </w:p>
    <w:p w14:paraId="445C4F74" w14:textId="7CA8F6A9" w:rsidR="003E57F8" w:rsidRPr="0086208F" w:rsidRDefault="008D3527" w:rsidP="0086208F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86208F">
        <w:rPr>
          <w:rFonts w:ascii="Times New Roman" w:hAnsi="Times New Roman" w:cs="Times New Roman"/>
          <w:sz w:val="20"/>
          <w:szCs w:val="20"/>
        </w:rPr>
        <w:t>Li, Bin, et al. "Capacity-achieving rateless polar codes." arXiv preprint arXiv:1508.03112 (2015).</w:t>
      </w:r>
    </w:p>
    <w:p w14:paraId="2595BB94" w14:textId="7B6D2281" w:rsidR="003E57F8" w:rsidRPr="0086208F" w:rsidRDefault="00920DF0" w:rsidP="0086208F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86208F">
        <w:rPr>
          <w:rFonts w:ascii="Times New Roman" w:hAnsi="Times New Roman" w:cs="Times New Roman"/>
          <w:sz w:val="20"/>
          <w:szCs w:val="20"/>
        </w:rPr>
        <w:t>Hong, Song-Nam, Dennis Hui, and Ivana Marić. "Capacity-Achieving Rate-Compatible Polar Codes." arXiv preprint arXiv:1510.01776 (2015).</w:t>
      </w:r>
    </w:p>
    <w:p w14:paraId="2FE62AC4" w14:textId="575B736E" w:rsidR="003E57F8" w:rsidRPr="0086208F" w:rsidRDefault="003E57F8" w:rsidP="00DF2616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86208F">
        <w:rPr>
          <w:rFonts w:ascii="Times New Roman" w:hAnsi="Times New Roman" w:cs="Times New Roman"/>
          <w:sz w:val="20"/>
          <w:szCs w:val="20"/>
        </w:rPr>
        <w:lastRenderedPageBreak/>
        <w:t>R1-</w:t>
      </w:r>
      <w:r w:rsidR="00920DF0" w:rsidRPr="0086208F">
        <w:rPr>
          <w:rFonts w:ascii="Times New Roman" w:hAnsi="Times New Roman" w:cs="Times New Roman"/>
          <w:sz w:val="20"/>
          <w:szCs w:val="20"/>
        </w:rPr>
        <w:t xml:space="preserve">166371, “Polar HARQ”, </w:t>
      </w:r>
      <w:r w:rsidR="00DF2616" w:rsidRPr="00DF2616">
        <w:rPr>
          <w:rFonts w:ascii="Times New Roman" w:hAnsi="Times New Roman" w:cs="Times New Roman"/>
          <w:sz w:val="20"/>
          <w:szCs w:val="20"/>
        </w:rPr>
        <w:t>Qualcomm Incorporated</w:t>
      </w:r>
    </w:p>
    <w:p w14:paraId="255680C2" w14:textId="3B82A9EB" w:rsidR="003E57F8" w:rsidRPr="0086208F" w:rsidRDefault="00920DF0" w:rsidP="0086208F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86208F">
        <w:rPr>
          <w:rFonts w:ascii="Times New Roman" w:hAnsi="Times New Roman" w:cs="Times New Roman"/>
          <w:sz w:val="20"/>
          <w:szCs w:val="20"/>
        </w:rPr>
        <w:t>Tavildar, Saurabha R. "A H-ARQ scheme for polar codes." arXiv preprint arXiv:1606.08545 (2016).</w:t>
      </w:r>
    </w:p>
    <w:p w14:paraId="6BAB46AC" w14:textId="7A879A16" w:rsidR="003E57F8" w:rsidRPr="0086208F" w:rsidRDefault="00920DF0" w:rsidP="0086208F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86208F">
        <w:rPr>
          <w:rFonts w:ascii="Times New Roman" w:hAnsi="Times New Roman" w:cs="Times New Roman"/>
          <w:sz w:val="20"/>
          <w:szCs w:val="20"/>
        </w:rPr>
        <w:t>Saber, Hamid, and Ian Marsland. "An Incremental Redundancy Hybrid ARQ Scheme via Puncturing and Extending of Polar Codes." IEEE Transactions on Communications 63.11 (2015): 3964-3973.</w:t>
      </w:r>
    </w:p>
    <w:p w14:paraId="36C27EFF" w14:textId="77777777" w:rsidR="007469EE" w:rsidRPr="003E57F8" w:rsidRDefault="007469EE" w:rsidP="00DF2616">
      <w:pPr>
        <w:pStyle w:val="ListParagraph"/>
        <w:spacing w:after="120"/>
        <w:ind w:left="568"/>
        <w:jc w:val="both"/>
        <w:rPr>
          <w:rFonts w:ascii="Times New Roman" w:hAnsi="Times New Roman" w:cs="Times New Roman"/>
          <w:sz w:val="20"/>
          <w:szCs w:val="20"/>
        </w:rPr>
      </w:pPr>
    </w:p>
    <w:p w14:paraId="37714CBA" w14:textId="77777777" w:rsidR="00405A61" w:rsidRPr="003E57F8" w:rsidRDefault="00405A61" w:rsidP="003E57F8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</w:p>
    <w:sectPr w:rsidR="00405A61" w:rsidRPr="003E57F8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4C0443" w14:textId="77777777" w:rsidR="003D5012" w:rsidRDefault="003D5012">
      <w:r>
        <w:separator/>
      </w:r>
    </w:p>
  </w:endnote>
  <w:endnote w:type="continuationSeparator" w:id="0">
    <w:p w14:paraId="7BE56E1F" w14:textId="77777777" w:rsidR="003D5012" w:rsidRDefault="003D5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C0941F" w14:textId="77777777" w:rsidR="003D5012" w:rsidRDefault="003D5012">
      <w:r>
        <w:separator/>
      </w:r>
    </w:p>
  </w:footnote>
  <w:footnote w:type="continuationSeparator" w:id="0">
    <w:p w14:paraId="633EE5D7" w14:textId="77777777" w:rsidR="003D5012" w:rsidRDefault="003D5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184A"/>
    <w:multiLevelType w:val="hybridMultilevel"/>
    <w:tmpl w:val="206079D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581F0D"/>
    <w:multiLevelType w:val="hybridMultilevel"/>
    <w:tmpl w:val="9A46046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5B4E95"/>
    <w:multiLevelType w:val="hybridMultilevel"/>
    <w:tmpl w:val="2B98DF7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CE67A0"/>
    <w:multiLevelType w:val="hybridMultilevel"/>
    <w:tmpl w:val="A6A6B24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85251E"/>
    <w:multiLevelType w:val="hybridMultilevel"/>
    <w:tmpl w:val="40B27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8B1BA5"/>
    <w:multiLevelType w:val="hybridMultilevel"/>
    <w:tmpl w:val="7AF8D9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31EA3"/>
    <w:multiLevelType w:val="hybridMultilevel"/>
    <w:tmpl w:val="E7EA99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A88"/>
    <w:multiLevelType w:val="hybridMultilevel"/>
    <w:tmpl w:val="A6A6B24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430D24"/>
    <w:multiLevelType w:val="hybridMultilevel"/>
    <w:tmpl w:val="A6A6B24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E3142B"/>
    <w:multiLevelType w:val="hybridMultilevel"/>
    <w:tmpl w:val="144298A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F550F6A"/>
    <w:multiLevelType w:val="hybridMultilevel"/>
    <w:tmpl w:val="CCC63D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2024C"/>
    <w:multiLevelType w:val="hybridMultilevel"/>
    <w:tmpl w:val="949EE2EA"/>
    <w:lvl w:ilvl="0" w:tplc="ABFA17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063A3C"/>
    <w:multiLevelType w:val="hybridMultilevel"/>
    <w:tmpl w:val="7F24E51A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58C7AC0"/>
    <w:multiLevelType w:val="hybridMultilevel"/>
    <w:tmpl w:val="644EA5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71306FC"/>
    <w:multiLevelType w:val="hybridMultilevel"/>
    <w:tmpl w:val="63BA753C"/>
    <w:lvl w:ilvl="0" w:tplc="E604C04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E842C74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B70498D6">
      <w:start w:val="12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6C779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AA8EEB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09ECEE5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1EFE73F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EDA439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326256B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19" w15:restartNumberingAfterBreak="0">
    <w:nsid w:val="3A877D64"/>
    <w:multiLevelType w:val="singleLevel"/>
    <w:tmpl w:val="2B5018E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20" w15:restartNumberingAfterBreak="0">
    <w:nsid w:val="3D343832"/>
    <w:multiLevelType w:val="hybridMultilevel"/>
    <w:tmpl w:val="6E0AD8A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2664DE"/>
    <w:multiLevelType w:val="hybridMultilevel"/>
    <w:tmpl w:val="0212A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ED25FA"/>
    <w:multiLevelType w:val="hybridMultilevel"/>
    <w:tmpl w:val="48707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746679"/>
    <w:multiLevelType w:val="hybridMultilevel"/>
    <w:tmpl w:val="14846E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39593A"/>
    <w:multiLevelType w:val="hybridMultilevel"/>
    <w:tmpl w:val="9A66A0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341469"/>
    <w:multiLevelType w:val="hybridMultilevel"/>
    <w:tmpl w:val="168C403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8AC7CDB"/>
    <w:multiLevelType w:val="multilevel"/>
    <w:tmpl w:val="F54853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B2144EB"/>
    <w:multiLevelType w:val="hybridMultilevel"/>
    <w:tmpl w:val="7548E8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BB587A"/>
    <w:multiLevelType w:val="hybridMultilevel"/>
    <w:tmpl w:val="C436EFE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B7083C"/>
    <w:multiLevelType w:val="hybridMultilevel"/>
    <w:tmpl w:val="3BC6959E"/>
    <w:lvl w:ilvl="0" w:tplc="3EC43E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E3CCD"/>
    <w:multiLevelType w:val="hybridMultilevel"/>
    <w:tmpl w:val="D16CA2B0"/>
    <w:lvl w:ilvl="0" w:tplc="BF7C6B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CD5388"/>
    <w:multiLevelType w:val="hybridMultilevel"/>
    <w:tmpl w:val="1D2EB1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503FA4">
      <w:numFmt w:val="bullet"/>
      <w:lvlText w:val="•"/>
      <w:lvlJc w:val="left"/>
      <w:pPr>
        <w:ind w:left="2265" w:hanging="465"/>
      </w:pPr>
      <w:rPr>
        <w:rFonts w:ascii="Times New Roman" w:eastAsia="MS Mincho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B623B"/>
    <w:multiLevelType w:val="hybridMultilevel"/>
    <w:tmpl w:val="5D48EC3A"/>
    <w:lvl w:ilvl="0" w:tplc="873C6A02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2B542A"/>
    <w:multiLevelType w:val="hybridMultilevel"/>
    <w:tmpl w:val="9A46046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21"/>
  </w:num>
  <w:num w:numId="4">
    <w:abstractNumId w:val="32"/>
  </w:num>
  <w:num w:numId="5">
    <w:abstractNumId w:val="39"/>
  </w:num>
  <w:num w:numId="6">
    <w:abstractNumId w:val="28"/>
  </w:num>
  <w:num w:numId="7">
    <w:abstractNumId w:val="10"/>
  </w:num>
  <w:num w:numId="8">
    <w:abstractNumId w:val="31"/>
  </w:num>
  <w:num w:numId="9">
    <w:abstractNumId w:val="25"/>
  </w:num>
  <w:num w:numId="10">
    <w:abstractNumId w:val="4"/>
  </w:num>
  <w:num w:numId="11">
    <w:abstractNumId w:val="20"/>
  </w:num>
  <w:num w:numId="12">
    <w:abstractNumId w:val="0"/>
  </w:num>
  <w:num w:numId="13">
    <w:abstractNumId w:val="38"/>
  </w:num>
  <w:num w:numId="14">
    <w:abstractNumId w:val="13"/>
  </w:num>
  <w:num w:numId="15">
    <w:abstractNumId w:val="24"/>
  </w:num>
  <w:num w:numId="16">
    <w:abstractNumId w:val="8"/>
  </w:num>
  <w:num w:numId="17">
    <w:abstractNumId w:val="14"/>
  </w:num>
  <w:num w:numId="18">
    <w:abstractNumId w:val="30"/>
  </w:num>
  <w:num w:numId="19">
    <w:abstractNumId w:val="29"/>
  </w:num>
  <w:num w:numId="20">
    <w:abstractNumId w:val="18"/>
  </w:num>
  <w:num w:numId="21">
    <w:abstractNumId w:val="37"/>
  </w:num>
  <w:num w:numId="22">
    <w:abstractNumId w:val="22"/>
  </w:num>
  <w:num w:numId="23">
    <w:abstractNumId w:val="34"/>
  </w:num>
  <w:num w:numId="24">
    <w:abstractNumId w:val="19"/>
    <w:lvlOverride w:ilvl="0">
      <w:startOverride w:val="1"/>
    </w:lvlOverride>
  </w:num>
  <w:num w:numId="25">
    <w:abstractNumId w:val="36"/>
  </w:num>
  <w:num w:numId="26">
    <w:abstractNumId w:val="3"/>
  </w:num>
  <w:num w:numId="27">
    <w:abstractNumId w:val="17"/>
  </w:num>
  <w:num w:numId="28">
    <w:abstractNumId w:val="16"/>
  </w:num>
  <w:num w:numId="29">
    <w:abstractNumId w:val="27"/>
  </w:num>
  <w:num w:numId="30">
    <w:abstractNumId w:val="9"/>
  </w:num>
  <w:num w:numId="31">
    <w:abstractNumId w:val="35"/>
  </w:num>
  <w:num w:numId="32">
    <w:abstractNumId w:val="1"/>
  </w:num>
  <w:num w:numId="33">
    <w:abstractNumId w:val="7"/>
  </w:num>
  <w:num w:numId="34">
    <w:abstractNumId w:val="12"/>
  </w:num>
  <w:num w:numId="35">
    <w:abstractNumId w:val="5"/>
  </w:num>
  <w:num w:numId="36">
    <w:abstractNumId w:val="15"/>
  </w:num>
  <w:num w:numId="37">
    <w:abstractNumId w:val="23"/>
  </w:num>
  <w:num w:numId="38">
    <w:abstractNumId w:val="33"/>
  </w:num>
  <w:num w:numId="39">
    <w:abstractNumId w:val="26"/>
  </w:num>
  <w:num w:numId="4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LMwBmIzIwtLCwNzMyUdpeDU4uLM/DyQAstaAPU7EXksAAAA"/>
  </w:docVars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07564"/>
    <w:rsid w:val="00007598"/>
    <w:rsid w:val="00007927"/>
    <w:rsid w:val="000109A5"/>
    <w:rsid w:val="00011360"/>
    <w:rsid w:val="0001170C"/>
    <w:rsid w:val="00011766"/>
    <w:rsid w:val="00011C5F"/>
    <w:rsid w:val="0001245C"/>
    <w:rsid w:val="0001252E"/>
    <w:rsid w:val="000144F8"/>
    <w:rsid w:val="00014945"/>
    <w:rsid w:val="00014A49"/>
    <w:rsid w:val="0001541B"/>
    <w:rsid w:val="0001622B"/>
    <w:rsid w:val="0001644E"/>
    <w:rsid w:val="000172CA"/>
    <w:rsid w:val="00017EDA"/>
    <w:rsid w:val="0002118F"/>
    <w:rsid w:val="00021990"/>
    <w:rsid w:val="00021C9B"/>
    <w:rsid w:val="00021ECE"/>
    <w:rsid w:val="00022790"/>
    <w:rsid w:val="00022C9F"/>
    <w:rsid w:val="000234F0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0C43"/>
    <w:rsid w:val="00031425"/>
    <w:rsid w:val="00031C8B"/>
    <w:rsid w:val="00032523"/>
    <w:rsid w:val="000332E5"/>
    <w:rsid w:val="0003396B"/>
    <w:rsid w:val="0003525C"/>
    <w:rsid w:val="00036747"/>
    <w:rsid w:val="000374FD"/>
    <w:rsid w:val="000403A2"/>
    <w:rsid w:val="00040C6B"/>
    <w:rsid w:val="00041E94"/>
    <w:rsid w:val="000427FB"/>
    <w:rsid w:val="000438B8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1E"/>
    <w:rsid w:val="00067B22"/>
    <w:rsid w:val="00067FE8"/>
    <w:rsid w:val="00070806"/>
    <w:rsid w:val="0007159C"/>
    <w:rsid w:val="0007278B"/>
    <w:rsid w:val="00072FD4"/>
    <w:rsid w:val="00072FFC"/>
    <w:rsid w:val="00074659"/>
    <w:rsid w:val="00074AE4"/>
    <w:rsid w:val="0007526D"/>
    <w:rsid w:val="000755B4"/>
    <w:rsid w:val="00075E55"/>
    <w:rsid w:val="0007612E"/>
    <w:rsid w:val="00076DB1"/>
    <w:rsid w:val="00077349"/>
    <w:rsid w:val="00081E47"/>
    <w:rsid w:val="0008226B"/>
    <w:rsid w:val="0008247E"/>
    <w:rsid w:val="00082C56"/>
    <w:rsid w:val="00082CDA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944"/>
    <w:rsid w:val="00090DBB"/>
    <w:rsid w:val="00090E25"/>
    <w:rsid w:val="00090E56"/>
    <w:rsid w:val="00090EBC"/>
    <w:rsid w:val="00091314"/>
    <w:rsid w:val="00091AF1"/>
    <w:rsid w:val="000932E8"/>
    <w:rsid w:val="000933D6"/>
    <w:rsid w:val="00093520"/>
    <w:rsid w:val="00093F86"/>
    <w:rsid w:val="0009401C"/>
    <w:rsid w:val="000945F8"/>
    <w:rsid w:val="00094A5A"/>
    <w:rsid w:val="00095DEB"/>
    <w:rsid w:val="000962CD"/>
    <w:rsid w:val="00097058"/>
    <w:rsid w:val="00097924"/>
    <w:rsid w:val="00097F98"/>
    <w:rsid w:val="000A1175"/>
    <w:rsid w:val="000A20BA"/>
    <w:rsid w:val="000A2249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609E"/>
    <w:rsid w:val="000A6611"/>
    <w:rsid w:val="000A6A09"/>
    <w:rsid w:val="000A6CC2"/>
    <w:rsid w:val="000A6CEE"/>
    <w:rsid w:val="000A7BE0"/>
    <w:rsid w:val="000A7F9F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875"/>
    <w:rsid w:val="000B64B0"/>
    <w:rsid w:val="000B64B9"/>
    <w:rsid w:val="000B6692"/>
    <w:rsid w:val="000B6A1C"/>
    <w:rsid w:val="000B766E"/>
    <w:rsid w:val="000B7B3D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DC4"/>
    <w:rsid w:val="000C5FEE"/>
    <w:rsid w:val="000C6AB5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51DA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6C1"/>
    <w:rsid w:val="0010375D"/>
    <w:rsid w:val="0010378C"/>
    <w:rsid w:val="001044AC"/>
    <w:rsid w:val="00104650"/>
    <w:rsid w:val="00104752"/>
    <w:rsid w:val="00105453"/>
    <w:rsid w:val="00106127"/>
    <w:rsid w:val="0010734E"/>
    <w:rsid w:val="00107665"/>
    <w:rsid w:val="00107971"/>
    <w:rsid w:val="0011035C"/>
    <w:rsid w:val="00110C17"/>
    <w:rsid w:val="00111621"/>
    <w:rsid w:val="00111956"/>
    <w:rsid w:val="0011303F"/>
    <w:rsid w:val="0011310D"/>
    <w:rsid w:val="001131E2"/>
    <w:rsid w:val="001132FF"/>
    <w:rsid w:val="0011577E"/>
    <w:rsid w:val="00115EB2"/>
    <w:rsid w:val="001175AD"/>
    <w:rsid w:val="00120E81"/>
    <w:rsid w:val="001213C9"/>
    <w:rsid w:val="00121632"/>
    <w:rsid w:val="00121FDC"/>
    <w:rsid w:val="00122B4F"/>
    <w:rsid w:val="001231CA"/>
    <w:rsid w:val="001243CE"/>
    <w:rsid w:val="00124817"/>
    <w:rsid w:val="00125DEF"/>
    <w:rsid w:val="00126F1D"/>
    <w:rsid w:val="0012781D"/>
    <w:rsid w:val="00130BE1"/>
    <w:rsid w:val="001318E7"/>
    <w:rsid w:val="00131F8B"/>
    <w:rsid w:val="00132744"/>
    <w:rsid w:val="00133784"/>
    <w:rsid w:val="00133AC7"/>
    <w:rsid w:val="0013602C"/>
    <w:rsid w:val="001365B7"/>
    <w:rsid w:val="00137143"/>
    <w:rsid w:val="00137B0E"/>
    <w:rsid w:val="00137D78"/>
    <w:rsid w:val="00140456"/>
    <w:rsid w:val="00140807"/>
    <w:rsid w:val="00142A67"/>
    <w:rsid w:val="0014328D"/>
    <w:rsid w:val="001432F2"/>
    <w:rsid w:val="00143809"/>
    <w:rsid w:val="00144D43"/>
    <w:rsid w:val="00144D9D"/>
    <w:rsid w:val="00145C27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27AD"/>
    <w:rsid w:val="00153033"/>
    <w:rsid w:val="001532D8"/>
    <w:rsid w:val="00153463"/>
    <w:rsid w:val="0015387B"/>
    <w:rsid w:val="00153AC8"/>
    <w:rsid w:val="00153D59"/>
    <w:rsid w:val="00153D9C"/>
    <w:rsid w:val="0015441E"/>
    <w:rsid w:val="00156F8B"/>
    <w:rsid w:val="0015709E"/>
    <w:rsid w:val="00157B40"/>
    <w:rsid w:val="001601AE"/>
    <w:rsid w:val="001612C1"/>
    <w:rsid w:val="001616EE"/>
    <w:rsid w:val="00161D23"/>
    <w:rsid w:val="00163261"/>
    <w:rsid w:val="0016398E"/>
    <w:rsid w:val="00163BD0"/>
    <w:rsid w:val="001641F1"/>
    <w:rsid w:val="00164F0F"/>
    <w:rsid w:val="00165033"/>
    <w:rsid w:val="0016567A"/>
    <w:rsid w:val="00165A7E"/>
    <w:rsid w:val="00166703"/>
    <w:rsid w:val="001670EA"/>
    <w:rsid w:val="00167108"/>
    <w:rsid w:val="001674A0"/>
    <w:rsid w:val="001677B6"/>
    <w:rsid w:val="0017004F"/>
    <w:rsid w:val="001707D2"/>
    <w:rsid w:val="00170A4B"/>
    <w:rsid w:val="00170A88"/>
    <w:rsid w:val="00170B3C"/>
    <w:rsid w:val="00172D1A"/>
    <w:rsid w:val="00174FD6"/>
    <w:rsid w:val="00175557"/>
    <w:rsid w:val="00175DC6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39A0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7F8"/>
    <w:rsid w:val="0019712E"/>
    <w:rsid w:val="00197BDF"/>
    <w:rsid w:val="001A09F3"/>
    <w:rsid w:val="001A0C55"/>
    <w:rsid w:val="001A103E"/>
    <w:rsid w:val="001A111A"/>
    <w:rsid w:val="001A11A8"/>
    <w:rsid w:val="001A1940"/>
    <w:rsid w:val="001A30F9"/>
    <w:rsid w:val="001A4160"/>
    <w:rsid w:val="001A4939"/>
    <w:rsid w:val="001A56B1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91B"/>
    <w:rsid w:val="001B1A64"/>
    <w:rsid w:val="001B383B"/>
    <w:rsid w:val="001B3C14"/>
    <w:rsid w:val="001B48D1"/>
    <w:rsid w:val="001B4BB4"/>
    <w:rsid w:val="001B4DE0"/>
    <w:rsid w:val="001B5269"/>
    <w:rsid w:val="001B547E"/>
    <w:rsid w:val="001B5697"/>
    <w:rsid w:val="001B639E"/>
    <w:rsid w:val="001B6BA0"/>
    <w:rsid w:val="001B75A9"/>
    <w:rsid w:val="001B7D63"/>
    <w:rsid w:val="001C011F"/>
    <w:rsid w:val="001C0134"/>
    <w:rsid w:val="001C15EA"/>
    <w:rsid w:val="001C1721"/>
    <w:rsid w:val="001C1F43"/>
    <w:rsid w:val="001C2794"/>
    <w:rsid w:val="001C2D1E"/>
    <w:rsid w:val="001C313D"/>
    <w:rsid w:val="001C3918"/>
    <w:rsid w:val="001C4522"/>
    <w:rsid w:val="001C46A1"/>
    <w:rsid w:val="001C46E6"/>
    <w:rsid w:val="001C4C61"/>
    <w:rsid w:val="001C4CC0"/>
    <w:rsid w:val="001C5DE3"/>
    <w:rsid w:val="001C6A7D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63B"/>
    <w:rsid w:val="001D3B95"/>
    <w:rsid w:val="001D41AD"/>
    <w:rsid w:val="001D6678"/>
    <w:rsid w:val="001E065E"/>
    <w:rsid w:val="001E20B1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E7B1B"/>
    <w:rsid w:val="001F02B8"/>
    <w:rsid w:val="001F0BB5"/>
    <w:rsid w:val="001F12BE"/>
    <w:rsid w:val="001F13ED"/>
    <w:rsid w:val="001F1951"/>
    <w:rsid w:val="001F1EC6"/>
    <w:rsid w:val="001F264F"/>
    <w:rsid w:val="001F30EF"/>
    <w:rsid w:val="001F3625"/>
    <w:rsid w:val="001F3FB3"/>
    <w:rsid w:val="001F4259"/>
    <w:rsid w:val="001F4898"/>
    <w:rsid w:val="001F5019"/>
    <w:rsid w:val="001F50D7"/>
    <w:rsid w:val="0020046B"/>
    <w:rsid w:val="0020087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5C9"/>
    <w:rsid w:val="002149AF"/>
    <w:rsid w:val="00214D8F"/>
    <w:rsid w:val="00214F4D"/>
    <w:rsid w:val="002153FC"/>
    <w:rsid w:val="002158C8"/>
    <w:rsid w:val="00215C63"/>
    <w:rsid w:val="00216244"/>
    <w:rsid w:val="002166EA"/>
    <w:rsid w:val="00216A33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895"/>
    <w:rsid w:val="00223C05"/>
    <w:rsid w:val="00223E0D"/>
    <w:rsid w:val="0022436C"/>
    <w:rsid w:val="00224A2C"/>
    <w:rsid w:val="00224E2B"/>
    <w:rsid w:val="00225164"/>
    <w:rsid w:val="0022528F"/>
    <w:rsid w:val="00226BF0"/>
    <w:rsid w:val="00227F10"/>
    <w:rsid w:val="00230232"/>
    <w:rsid w:val="0023031F"/>
    <w:rsid w:val="00230375"/>
    <w:rsid w:val="00230459"/>
    <w:rsid w:val="00230CC2"/>
    <w:rsid w:val="002312F4"/>
    <w:rsid w:val="002317B9"/>
    <w:rsid w:val="00231B3C"/>
    <w:rsid w:val="00231FC7"/>
    <w:rsid w:val="00232B2F"/>
    <w:rsid w:val="00232F68"/>
    <w:rsid w:val="0023325B"/>
    <w:rsid w:val="00233325"/>
    <w:rsid w:val="0023440D"/>
    <w:rsid w:val="00234B37"/>
    <w:rsid w:val="00235B2B"/>
    <w:rsid w:val="00235B77"/>
    <w:rsid w:val="0023628A"/>
    <w:rsid w:val="00236760"/>
    <w:rsid w:val="00236A8B"/>
    <w:rsid w:val="00236C20"/>
    <w:rsid w:val="00240A6A"/>
    <w:rsid w:val="00240D03"/>
    <w:rsid w:val="00242553"/>
    <w:rsid w:val="002427D6"/>
    <w:rsid w:val="00243199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230"/>
    <w:rsid w:val="00255534"/>
    <w:rsid w:val="00255DF2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5D0D"/>
    <w:rsid w:val="00266F6D"/>
    <w:rsid w:val="002678A0"/>
    <w:rsid w:val="00267B6B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D28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6E9"/>
    <w:rsid w:val="00286C86"/>
    <w:rsid w:val="00286DAD"/>
    <w:rsid w:val="00286E9E"/>
    <w:rsid w:val="00286FE0"/>
    <w:rsid w:val="00287F64"/>
    <w:rsid w:val="00291165"/>
    <w:rsid w:val="002912A3"/>
    <w:rsid w:val="002914AA"/>
    <w:rsid w:val="002932A6"/>
    <w:rsid w:val="002937B8"/>
    <w:rsid w:val="00294C4F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0FB4"/>
    <w:rsid w:val="002A1126"/>
    <w:rsid w:val="002A352A"/>
    <w:rsid w:val="002A35C4"/>
    <w:rsid w:val="002A3EA6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813"/>
    <w:rsid w:val="002B30B5"/>
    <w:rsid w:val="002B3667"/>
    <w:rsid w:val="002B3A79"/>
    <w:rsid w:val="002B3B62"/>
    <w:rsid w:val="002B4D11"/>
    <w:rsid w:val="002B50EA"/>
    <w:rsid w:val="002B5181"/>
    <w:rsid w:val="002B60E3"/>
    <w:rsid w:val="002B6C25"/>
    <w:rsid w:val="002B7215"/>
    <w:rsid w:val="002B74ED"/>
    <w:rsid w:val="002B7773"/>
    <w:rsid w:val="002B7A8B"/>
    <w:rsid w:val="002C06B7"/>
    <w:rsid w:val="002C139E"/>
    <w:rsid w:val="002C180A"/>
    <w:rsid w:val="002C39FE"/>
    <w:rsid w:val="002C3A95"/>
    <w:rsid w:val="002C4EA6"/>
    <w:rsid w:val="002C5280"/>
    <w:rsid w:val="002C55A6"/>
    <w:rsid w:val="002C5D11"/>
    <w:rsid w:val="002C6255"/>
    <w:rsid w:val="002C6E3E"/>
    <w:rsid w:val="002D1214"/>
    <w:rsid w:val="002D2553"/>
    <w:rsid w:val="002D2B0D"/>
    <w:rsid w:val="002D2B82"/>
    <w:rsid w:val="002D2F36"/>
    <w:rsid w:val="002D365F"/>
    <w:rsid w:val="002D36B6"/>
    <w:rsid w:val="002D45F7"/>
    <w:rsid w:val="002D5D04"/>
    <w:rsid w:val="002D65EF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554"/>
    <w:rsid w:val="002E69B4"/>
    <w:rsid w:val="002E6CE6"/>
    <w:rsid w:val="002E6DEE"/>
    <w:rsid w:val="002E725C"/>
    <w:rsid w:val="002E7FEB"/>
    <w:rsid w:val="002F0677"/>
    <w:rsid w:val="002F11B9"/>
    <w:rsid w:val="002F143E"/>
    <w:rsid w:val="002F144D"/>
    <w:rsid w:val="002F18A9"/>
    <w:rsid w:val="002F1E06"/>
    <w:rsid w:val="002F1E8E"/>
    <w:rsid w:val="002F2017"/>
    <w:rsid w:val="002F3CD5"/>
    <w:rsid w:val="002F537A"/>
    <w:rsid w:val="002F5C07"/>
    <w:rsid w:val="002F72DA"/>
    <w:rsid w:val="0030017F"/>
    <w:rsid w:val="00300E13"/>
    <w:rsid w:val="00301EE5"/>
    <w:rsid w:val="0030235D"/>
    <w:rsid w:val="00302857"/>
    <w:rsid w:val="00302A21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406"/>
    <w:rsid w:val="00313A5B"/>
    <w:rsid w:val="00313CB0"/>
    <w:rsid w:val="00313F96"/>
    <w:rsid w:val="00313FD2"/>
    <w:rsid w:val="003141A7"/>
    <w:rsid w:val="003151C8"/>
    <w:rsid w:val="003151EE"/>
    <w:rsid w:val="00315980"/>
    <w:rsid w:val="00315A04"/>
    <w:rsid w:val="003163BD"/>
    <w:rsid w:val="003168D9"/>
    <w:rsid w:val="0031771F"/>
    <w:rsid w:val="003179C3"/>
    <w:rsid w:val="00320768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D75"/>
    <w:rsid w:val="00327DEB"/>
    <w:rsid w:val="003302A3"/>
    <w:rsid w:val="003302DF"/>
    <w:rsid w:val="00330AFE"/>
    <w:rsid w:val="003315AB"/>
    <w:rsid w:val="00331C86"/>
    <w:rsid w:val="0033210A"/>
    <w:rsid w:val="00332CA2"/>
    <w:rsid w:val="0033377D"/>
    <w:rsid w:val="003344D2"/>
    <w:rsid w:val="00335235"/>
    <w:rsid w:val="00335B31"/>
    <w:rsid w:val="00335C2D"/>
    <w:rsid w:val="00335E17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144"/>
    <w:rsid w:val="0034388A"/>
    <w:rsid w:val="00344127"/>
    <w:rsid w:val="003444BE"/>
    <w:rsid w:val="003449E4"/>
    <w:rsid w:val="00345063"/>
    <w:rsid w:val="00346B8E"/>
    <w:rsid w:val="00346DFD"/>
    <w:rsid w:val="00346FDF"/>
    <w:rsid w:val="00347245"/>
    <w:rsid w:val="003472CC"/>
    <w:rsid w:val="003474B8"/>
    <w:rsid w:val="00347B6F"/>
    <w:rsid w:val="00347F95"/>
    <w:rsid w:val="0035013E"/>
    <w:rsid w:val="003501AE"/>
    <w:rsid w:val="00351B52"/>
    <w:rsid w:val="00351E40"/>
    <w:rsid w:val="00352D21"/>
    <w:rsid w:val="003532D4"/>
    <w:rsid w:val="003536FE"/>
    <w:rsid w:val="00353A08"/>
    <w:rsid w:val="0035592D"/>
    <w:rsid w:val="00355D71"/>
    <w:rsid w:val="00355E7B"/>
    <w:rsid w:val="0035756B"/>
    <w:rsid w:val="00357B29"/>
    <w:rsid w:val="00357B9C"/>
    <w:rsid w:val="00360E66"/>
    <w:rsid w:val="00361295"/>
    <w:rsid w:val="00361310"/>
    <w:rsid w:val="0036140A"/>
    <w:rsid w:val="00362676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D2D"/>
    <w:rsid w:val="00377F01"/>
    <w:rsid w:val="0038007A"/>
    <w:rsid w:val="00380266"/>
    <w:rsid w:val="00380306"/>
    <w:rsid w:val="00380E9D"/>
    <w:rsid w:val="00383F09"/>
    <w:rsid w:val="003840EA"/>
    <w:rsid w:val="0038570F"/>
    <w:rsid w:val="00385B94"/>
    <w:rsid w:val="003860C3"/>
    <w:rsid w:val="00386264"/>
    <w:rsid w:val="00387666"/>
    <w:rsid w:val="00387683"/>
    <w:rsid w:val="0038795B"/>
    <w:rsid w:val="003900F3"/>
    <w:rsid w:val="00390610"/>
    <w:rsid w:val="0039061E"/>
    <w:rsid w:val="00390809"/>
    <w:rsid w:val="00390E7E"/>
    <w:rsid w:val="00390FA1"/>
    <w:rsid w:val="0039158C"/>
    <w:rsid w:val="003915B6"/>
    <w:rsid w:val="00391BA6"/>
    <w:rsid w:val="00391C76"/>
    <w:rsid w:val="003926C2"/>
    <w:rsid w:val="003929C3"/>
    <w:rsid w:val="00392CB1"/>
    <w:rsid w:val="003935EC"/>
    <w:rsid w:val="003937E5"/>
    <w:rsid w:val="003938BD"/>
    <w:rsid w:val="00393A1E"/>
    <w:rsid w:val="003940AA"/>
    <w:rsid w:val="003943B9"/>
    <w:rsid w:val="0039489E"/>
    <w:rsid w:val="0039496A"/>
    <w:rsid w:val="00394BB7"/>
    <w:rsid w:val="0039504F"/>
    <w:rsid w:val="00395FD5"/>
    <w:rsid w:val="00396475"/>
    <w:rsid w:val="003A00F4"/>
    <w:rsid w:val="003A0C6D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1092"/>
    <w:rsid w:val="003C2343"/>
    <w:rsid w:val="003C2C35"/>
    <w:rsid w:val="003C2E28"/>
    <w:rsid w:val="003C2FC7"/>
    <w:rsid w:val="003C34F0"/>
    <w:rsid w:val="003C3C92"/>
    <w:rsid w:val="003C413A"/>
    <w:rsid w:val="003C42C7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1F23"/>
    <w:rsid w:val="003D28B1"/>
    <w:rsid w:val="003D3052"/>
    <w:rsid w:val="003D38C8"/>
    <w:rsid w:val="003D402B"/>
    <w:rsid w:val="003D5012"/>
    <w:rsid w:val="003D576F"/>
    <w:rsid w:val="003D767C"/>
    <w:rsid w:val="003E0594"/>
    <w:rsid w:val="003E1325"/>
    <w:rsid w:val="003E275E"/>
    <w:rsid w:val="003E3F38"/>
    <w:rsid w:val="003E52DA"/>
    <w:rsid w:val="003E57F8"/>
    <w:rsid w:val="003E5B29"/>
    <w:rsid w:val="003E5E46"/>
    <w:rsid w:val="003E61C3"/>
    <w:rsid w:val="003E6D55"/>
    <w:rsid w:val="003E6F97"/>
    <w:rsid w:val="003F04D3"/>
    <w:rsid w:val="003F0788"/>
    <w:rsid w:val="003F1329"/>
    <w:rsid w:val="003F1A7F"/>
    <w:rsid w:val="003F3084"/>
    <w:rsid w:val="003F3B26"/>
    <w:rsid w:val="003F3B54"/>
    <w:rsid w:val="003F5D59"/>
    <w:rsid w:val="003F6030"/>
    <w:rsid w:val="003F6069"/>
    <w:rsid w:val="003F702F"/>
    <w:rsid w:val="00400353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61"/>
    <w:rsid w:val="00405A85"/>
    <w:rsid w:val="00406595"/>
    <w:rsid w:val="0040697D"/>
    <w:rsid w:val="00406ED2"/>
    <w:rsid w:val="00407434"/>
    <w:rsid w:val="00410094"/>
    <w:rsid w:val="004100B3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0CB4"/>
    <w:rsid w:val="0042138F"/>
    <w:rsid w:val="00421608"/>
    <w:rsid w:val="00421859"/>
    <w:rsid w:val="00421E97"/>
    <w:rsid w:val="00422BBE"/>
    <w:rsid w:val="0042306D"/>
    <w:rsid w:val="004234F9"/>
    <w:rsid w:val="00423DE8"/>
    <w:rsid w:val="00424FA7"/>
    <w:rsid w:val="00425325"/>
    <w:rsid w:val="004255B8"/>
    <w:rsid w:val="004257BB"/>
    <w:rsid w:val="00426016"/>
    <w:rsid w:val="0042605A"/>
    <w:rsid w:val="004264CB"/>
    <w:rsid w:val="00426580"/>
    <w:rsid w:val="00426DA6"/>
    <w:rsid w:val="0042732D"/>
    <w:rsid w:val="004276F1"/>
    <w:rsid w:val="00427BEF"/>
    <w:rsid w:val="00430158"/>
    <w:rsid w:val="00430C5B"/>
    <w:rsid w:val="00430D56"/>
    <w:rsid w:val="0043202F"/>
    <w:rsid w:val="00432110"/>
    <w:rsid w:val="00432A2F"/>
    <w:rsid w:val="00433506"/>
    <w:rsid w:val="00433730"/>
    <w:rsid w:val="0043400A"/>
    <w:rsid w:val="004348B3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59A"/>
    <w:rsid w:val="004521DE"/>
    <w:rsid w:val="00453341"/>
    <w:rsid w:val="00454106"/>
    <w:rsid w:val="00454D50"/>
    <w:rsid w:val="004567B7"/>
    <w:rsid w:val="00456D13"/>
    <w:rsid w:val="00457671"/>
    <w:rsid w:val="00457A67"/>
    <w:rsid w:val="00457ACC"/>
    <w:rsid w:val="0046048D"/>
    <w:rsid w:val="00460FCA"/>
    <w:rsid w:val="00461210"/>
    <w:rsid w:val="00461E37"/>
    <w:rsid w:val="004627C1"/>
    <w:rsid w:val="00462F68"/>
    <w:rsid w:val="004632B6"/>
    <w:rsid w:val="0046341B"/>
    <w:rsid w:val="00463B13"/>
    <w:rsid w:val="00464589"/>
    <w:rsid w:val="00466292"/>
    <w:rsid w:val="00466649"/>
    <w:rsid w:val="00466778"/>
    <w:rsid w:val="00467311"/>
    <w:rsid w:val="00467E1A"/>
    <w:rsid w:val="00467FA5"/>
    <w:rsid w:val="004701AA"/>
    <w:rsid w:val="004705EF"/>
    <w:rsid w:val="004721BC"/>
    <w:rsid w:val="00473D37"/>
    <w:rsid w:val="0047458B"/>
    <w:rsid w:val="00475103"/>
    <w:rsid w:val="00475614"/>
    <w:rsid w:val="00475C63"/>
    <w:rsid w:val="004762AB"/>
    <w:rsid w:val="004763E0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20B"/>
    <w:rsid w:val="00484E71"/>
    <w:rsid w:val="00484F57"/>
    <w:rsid w:val="00485CE3"/>
    <w:rsid w:val="00485EB5"/>
    <w:rsid w:val="00485FDC"/>
    <w:rsid w:val="004865FB"/>
    <w:rsid w:val="00486D96"/>
    <w:rsid w:val="0048769F"/>
    <w:rsid w:val="00487EF1"/>
    <w:rsid w:val="00490831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717"/>
    <w:rsid w:val="004A1DA1"/>
    <w:rsid w:val="004A1EC2"/>
    <w:rsid w:val="004A25B6"/>
    <w:rsid w:val="004A2685"/>
    <w:rsid w:val="004A26EF"/>
    <w:rsid w:val="004A284B"/>
    <w:rsid w:val="004A2FEB"/>
    <w:rsid w:val="004A32EB"/>
    <w:rsid w:val="004A4185"/>
    <w:rsid w:val="004A470B"/>
    <w:rsid w:val="004A4BC3"/>
    <w:rsid w:val="004A4D1B"/>
    <w:rsid w:val="004A59C7"/>
    <w:rsid w:val="004A61AC"/>
    <w:rsid w:val="004A67FF"/>
    <w:rsid w:val="004A6834"/>
    <w:rsid w:val="004A6A43"/>
    <w:rsid w:val="004A6EF7"/>
    <w:rsid w:val="004A7854"/>
    <w:rsid w:val="004B103E"/>
    <w:rsid w:val="004B1085"/>
    <w:rsid w:val="004B185D"/>
    <w:rsid w:val="004B1D34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4D4"/>
    <w:rsid w:val="004D6C29"/>
    <w:rsid w:val="004E0718"/>
    <w:rsid w:val="004E16E9"/>
    <w:rsid w:val="004E20A3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5835"/>
    <w:rsid w:val="004F5AA7"/>
    <w:rsid w:val="004F6291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381"/>
    <w:rsid w:val="00514416"/>
    <w:rsid w:val="0051459E"/>
    <w:rsid w:val="00515519"/>
    <w:rsid w:val="00515640"/>
    <w:rsid w:val="00516D12"/>
    <w:rsid w:val="00516FD9"/>
    <w:rsid w:val="0051727D"/>
    <w:rsid w:val="0051734D"/>
    <w:rsid w:val="00517C73"/>
    <w:rsid w:val="00517F40"/>
    <w:rsid w:val="0052090C"/>
    <w:rsid w:val="0052113F"/>
    <w:rsid w:val="00522140"/>
    <w:rsid w:val="00522255"/>
    <w:rsid w:val="00522867"/>
    <w:rsid w:val="00522C84"/>
    <w:rsid w:val="00522FAD"/>
    <w:rsid w:val="00523574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ADE"/>
    <w:rsid w:val="0053421D"/>
    <w:rsid w:val="005342F0"/>
    <w:rsid w:val="005346A5"/>
    <w:rsid w:val="00535C77"/>
    <w:rsid w:val="00535D9C"/>
    <w:rsid w:val="005363E8"/>
    <w:rsid w:val="005367BE"/>
    <w:rsid w:val="00536B4D"/>
    <w:rsid w:val="0053741D"/>
    <w:rsid w:val="0053772D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831"/>
    <w:rsid w:val="005639BA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7F8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CAE"/>
    <w:rsid w:val="00580D6E"/>
    <w:rsid w:val="00580E26"/>
    <w:rsid w:val="005815FD"/>
    <w:rsid w:val="005818F0"/>
    <w:rsid w:val="00583FF4"/>
    <w:rsid w:val="005843CA"/>
    <w:rsid w:val="0058496C"/>
    <w:rsid w:val="00584C6F"/>
    <w:rsid w:val="00585894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3AFA"/>
    <w:rsid w:val="005948F0"/>
    <w:rsid w:val="005951B6"/>
    <w:rsid w:val="0059645C"/>
    <w:rsid w:val="005966B3"/>
    <w:rsid w:val="005975F5"/>
    <w:rsid w:val="00597EBB"/>
    <w:rsid w:val="005A0173"/>
    <w:rsid w:val="005A10EE"/>
    <w:rsid w:val="005A1C50"/>
    <w:rsid w:val="005A2A83"/>
    <w:rsid w:val="005A36A5"/>
    <w:rsid w:val="005A510C"/>
    <w:rsid w:val="005A58FF"/>
    <w:rsid w:val="005A5DE1"/>
    <w:rsid w:val="005A5FE6"/>
    <w:rsid w:val="005A6069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3858"/>
    <w:rsid w:val="005D49DA"/>
    <w:rsid w:val="005D67F8"/>
    <w:rsid w:val="005D6AFC"/>
    <w:rsid w:val="005D712D"/>
    <w:rsid w:val="005D718D"/>
    <w:rsid w:val="005D79C5"/>
    <w:rsid w:val="005D7DE6"/>
    <w:rsid w:val="005E165C"/>
    <w:rsid w:val="005E1AF9"/>
    <w:rsid w:val="005E2732"/>
    <w:rsid w:val="005E3F9F"/>
    <w:rsid w:val="005E4F2B"/>
    <w:rsid w:val="005F085D"/>
    <w:rsid w:val="005F0A0B"/>
    <w:rsid w:val="005F0D07"/>
    <w:rsid w:val="005F0E4E"/>
    <w:rsid w:val="005F30A0"/>
    <w:rsid w:val="005F366E"/>
    <w:rsid w:val="005F3814"/>
    <w:rsid w:val="005F5B47"/>
    <w:rsid w:val="005F60D1"/>
    <w:rsid w:val="005F6C3A"/>
    <w:rsid w:val="005F6D0A"/>
    <w:rsid w:val="005F6DA0"/>
    <w:rsid w:val="00600509"/>
    <w:rsid w:val="00601116"/>
    <w:rsid w:val="00601227"/>
    <w:rsid w:val="00601B65"/>
    <w:rsid w:val="00601BD4"/>
    <w:rsid w:val="00602C65"/>
    <w:rsid w:val="00602ED7"/>
    <w:rsid w:val="00603104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BEE"/>
    <w:rsid w:val="00610E1D"/>
    <w:rsid w:val="00610F87"/>
    <w:rsid w:val="00612DF0"/>
    <w:rsid w:val="006135EF"/>
    <w:rsid w:val="006139EF"/>
    <w:rsid w:val="00614CD1"/>
    <w:rsid w:val="00614FCF"/>
    <w:rsid w:val="0061657A"/>
    <w:rsid w:val="00616FAD"/>
    <w:rsid w:val="006170B7"/>
    <w:rsid w:val="00617D97"/>
    <w:rsid w:val="0062202B"/>
    <w:rsid w:val="006224A4"/>
    <w:rsid w:val="00622BEC"/>
    <w:rsid w:val="00622C11"/>
    <w:rsid w:val="006233EE"/>
    <w:rsid w:val="0062428B"/>
    <w:rsid w:val="0062487E"/>
    <w:rsid w:val="00624A16"/>
    <w:rsid w:val="00625597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D7"/>
    <w:rsid w:val="006364E8"/>
    <w:rsid w:val="00636C7D"/>
    <w:rsid w:val="00636DE0"/>
    <w:rsid w:val="00637ADD"/>
    <w:rsid w:val="00637C33"/>
    <w:rsid w:val="00637C38"/>
    <w:rsid w:val="00640690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CCF"/>
    <w:rsid w:val="00655D1E"/>
    <w:rsid w:val="00655F0E"/>
    <w:rsid w:val="0065648A"/>
    <w:rsid w:val="0065682D"/>
    <w:rsid w:val="0065732C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C37"/>
    <w:rsid w:val="00671E11"/>
    <w:rsid w:val="006734F6"/>
    <w:rsid w:val="006741FC"/>
    <w:rsid w:val="006745E4"/>
    <w:rsid w:val="00674B2D"/>
    <w:rsid w:val="006754CD"/>
    <w:rsid w:val="006758CA"/>
    <w:rsid w:val="00675A1F"/>
    <w:rsid w:val="00675BE0"/>
    <w:rsid w:val="00675D5A"/>
    <w:rsid w:val="00675F2A"/>
    <w:rsid w:val="006761F8"/>
    <w:rsid w:val="00676857"/>
    <w:rsid w:val="00677925"/>
    <w:rsid w:val="006803ED"/>
    <w:rsid w:val="0068048F"/>
    <w:rsid w:val="006804BC"/>
    <w:rsid w:val="0068124F"/>
    <w:rsid w:val="0068169C"/>
    <w:rsid w:val="006818A4"/>
    <w:rsid w:val="00681A45"/>
    <w:rsid w:val="0068212A"/>
    <w:rsid w:val="006846E2"/>
    <w:rsid w:val="00684CA7"/>
    <w:rsid w:val="006853D4"/>
    <w:rsid w:val="00685B89"/>
    <w:rsid w:val="00685F9A"/>
    <w:rsid w:val="006861FD"/>
    <w:rsid w:val="0068640A"/>
    <w:rsid w:val="0068647B"/>
    <w:rsid w:val="0068655E"/>
    <w:rsid w:val="00686D65"/>
    <w:rsid w:val="00687270"/>
    <w:rsid w:val="0068783A"/>
    <w:rsid w:val="0069054C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32B"/>
    <w:rsid w:val="006A0D77"/>
    <w:rsid w:val="006A0DF4"/>
    <w:rsid w:val="006A0F81"/>
    <w:rsid w:val="006A196A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72E3"/>
    <w:rsid w:val="006A7B5F"/>
    <w:rsid w:val="006A7FFB"/>
    <w:rsid w:val="006B05A2"/>
    <w:rsid w:val="006B08FE"/>
    <w:rsid w:val="006B2238"/>
    <w:rsid w:val="006B28E9"/>
    <w:rsid w:val="006B2CD5"/>
    <w:rsid w:val="006B3459"/>
    <w:rsid w:val="006B35D1"/>
    <w:rsid w:val="006B39A2"/>
    <w:rsid w:val="006B4BAD"/>
    <w:rsid w:val="006B5095"/>
    <w:rsid w:val="006B6977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6EE7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E059F"/>
    <w:rsid w:val="006E0BDC"/>
    <w:rsid w:val="006E13D1"/>
    <w:rsid w:val="006E22A7"/>
    <w:rsid w:val="006E2981"/>
    <w:rsid w:val="006E3D74"/>
    <w:rsid w:val="006E52A1"/>
    <w:rsid w:val="006E6652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589"/>
    <w:rsid w:val="006F4254"/>
    <w:rsid w:val="006F4583"/>
    <w:rsid w:val="006F4B34"/>
    <w:rsid w:val="006F55BE"/>
    <w:rsid w:val="006F5B4E"/>
    <w:rsid w:val="006F63D1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6014"/>
    <w:rsid w:val="00707A3A"/>
    <w:rsid w:val="007100F9"/>
    <w:rsid w:val="00710282"/>
    <w:rsid w:val="007106D4"/>
    <w:rsid w:val="00710BCC"/>
    <w:rsid w:val="00711275"/>
    <w:rsid w:val="00711888"/>
    <w:rsid w:val="00711C28"/>
    <w:rsid w:val="00711E13"/>
    <w:rsid w:val="00712A7A"/>
    <w:rsid w:val="00712EDA"/>
    <w:rsid w:val="007143F8"/>
    <w:rsid w:val="00715FD6"/>
    <w:rsid w:val="007162D8"/>
    <w:rsid w:val="0071705B"/>
    <w:rsid w:val="007173F4"/>
    <w:rsid w:val="007178D3"/>
    <w:rsid w:val="00720213"/>
    <w:rsid w:val="007202E7"/>
    <w:rsid w:val="0072256E"/>
    <w:rsid w:val="00722DD1"/>
    <w:rsid w:val="0072313E"/>
    <w:rsid w:val="00723BD3"/>
    <w:rsid w:val="00723C15"/>
    <w:rsid w:val="007249DE"/>
    <w:rsid w:val="00724B19"/>
    <w:rsid w:val="00725709"/>
    <w:rsid w:val="00725A3E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5506"/>
    <w:rsid w:val="0073555B"/>
    <w:rsid w:val="0073580A"/>
    <w:rsid w:val="00735BC1"/>
    <w:rsid w:val="00736418"/>
    <w:rsid w:val="007375A2"/>
    <w:rsid w:val="007401FE"/>
    <w:rsid w:val="007405B2"/>
    <w:rsid w:val="0074067F"/>
    <w:rsid w:val="00740832"/>
    <w:rsid w:val="007412C6"/>
    <w:rsid w:val="00742DF9"/>
    <w:rsid w:val="00743028"/>
    <w:rsid w:val="007433FE"/>
    <w:rsid w:val="007455FD"/>
    <w:rsid w:val="00746086"/>
    <w:rsid w:val="007460F5"/>
    <w:rsid w:val="00746659"/>
    <w:rsid w:val="0074691A"/>
    <w:rsid w:val="007469EE"/>
    <w:rsid w:val="0075175D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F56"/>
    <w:rsid w:val="007613F5"/>
    <w:rsid w:val="00761485"/>
    <w:rsid w:val="00762A13"/>
    <w:rsid w:val="007633C9"/>
    <w:rsid w:val="00763B3C"/>
    <w:rsid w:val="00763EF1"/>
    <w:rsid w:val="00764B9E"/>
    <w:rsid w:val="00765261"/>
    <w:rsid w:val="0076662D"/>
    <w:rsid w:val="007677ED"/>
    <w:rsid w:val="0076783D"/>
    <w:rsid w:val="00767AB7"/>
    <w:rsid w:val="00771760"/>
    <w:rsid w:val="00771FFA"/>
    <w:rsid w:val="0077237F"/>
    <w:rsid w:val="007725F9"/>
    <w:rsid w:val="00773858"/>
    <w:rsid w:val="007739FC"/>
    <w:rsid w:val="00773E62"/>
    <w:rsid w:val="007746CD"/>
    <w:rsid w:val="0077548E"/>
    <w:rsid w:val="007757FC"/>
    <w:rsid w:val="0077597C"/>
    <w:rsid w:val="00775AED"/>
    <w:rsid w:val="00776626"/>
    <w:rsid w:val="00776F0C"/>
    <w:rsid w:val="007774E2"/>
    <w:rsid w:val="00777911"/>
    <w:rsid w:val="00777B09"/>
    <w:rsid w:val="007805A8"/>
    <w:rsid w:val="00780D9D"/>
    <w:rsid w:val="00781026"/>
    <w:rsid w:val="00781CAE"/>
    <w:rsid w:val="00781E6B"/>
    <w:rsid w:val="00782217"/>
    <w:rsid w:val="0078327E"/>
    <w:rsid w:val="0078349C"/>
    <w:rsid w:val="007835B8"/>
    <w:rsid w:val="0078369B"/>
    <w:rsid w:val="00783B37"/>
    <w:rsid w:val="0078457B"/>
    <w:rsid w:val="00784BAF"/>
    <w:rsid w:val="00785838"/>
    <w:rsid w:val="007862BE"/>
    <w:rsid w:val="007865DE"/>
    <w:rsid w:val="00786B93"/>
    <w:rsid w:val="00787051"/>
    <w:rsid w:val="00787640"/>
    <w:rsid w:val="007876E4"/>
    <w:rsid w:val="007879B9"/>
    <w:rsid w:val="007906C3"/>
    <w:rsid w:val="007909D7"/>
    <w:rsid w:val="00790DA3"/>
    <w:rsid w:val="00790F4F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A08F5"/>
    <w:rsid w:val="007A0CAE"/>
    <w:rsid w:val="007A120A"/>
    <w:rsid w:val="007A13B1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6C76"/>
    <w:rsid w:val="007B6E28"/>
    <w:rsid w:val="007B7496"/>
    <w:rsid w:val="007B7EDA"/>
    <w:rsid w:val="007C11E4"/>
    <w:rsid w:val="007C184F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1881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36F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49FB"/>
    <w:rsid w:val="00804DEF"/>
    <w:rsid w:val="00804E1E"/>
    <w:rsid w:val="00804F2D"/>
    <w:rsid w:val="0080527E"/>
    <w:rsid w:val="00805924"/>
    <w:rsid w:val="00805994"/>
    <w:rsid w:val="008066EC"/>
    <w:rsid w:val="0080716C"/>
    <w:rsid w:val="0080743E"/>
    <w:rsid w:val="008074C3"/>
    <w:rsid w:val="00807A07"/>
    <w:rsid w:val="00810469"/>
    <w:rsid w:val="00810ECE"/>
    <w:rsid w:val="008119BF"/>
    <w:rsid w:val="00812113"/>
    <w:rsid w:val="0081331C"/>
    <w:rsid w:val="00813CDD"/>
    <w:rsid w:val="00814452"/>
    <w:rsid w:val="00815CBB"/>
    <w:rsid w:val="00815D32"/>
    <w:rsid w:val="0081657A"/>
    <w:rsid w:val="0081759D"/>
    <w:rsid w:val="00817B04"/>
    <w:rsid w:val="00817ECB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3A1"/>
    <w:rsid w:val="0083170B"/>
    <w:rsid w:val="00832017"/>
    <w:rsid w:val="00832328"/>
    <w:rsid w:val="008325BC"/>
    <w:rsid w:val="00832BA6"/>
    <w:rsid w:val="00833884"/>
    <w:rsid w:val="00833E5D"/>
    <w:rsid w:val="008342F5"/>
    <w:rsid w:val="008344AB"/>
    <w:rsid w:val="00834881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F44"/>
    <w:rsid w:val="00842100"/>
    <w:rsid w:val="00842166"/>
    <w:rsid w:val="00842CC6"/>
    <w:rsid w:val="00843114"/>
    <w:rsid w:val="00843A83"/>
    <w:rsid w:val="0084480A"/>
    <w:rsid w:val="00844E17"/>
    <w:rsid w:val="008452FD"/>
    <w:rsid w:val="00846135"/>
    <w:rsid w:val="00846AE6"/>
    <w:rsid w:val="00846F63"/>
    <w:rsid w:val="0084701C"/>
    <w:rsid w:val="00847298"/>
    <w:rsid w:val="00847AD5"/>
    <w:rsid w:val="00847CC3"/>
    <w:rsid w:val="00850616"/>
    <w:rsid w:val="00850895"/>
    <w:rsid w:val="00850CE0"/>
    <w:rsid w:val="00850EB7"/>
    <w:rsid w:val="00851964"/>
    <w:rsid w:val="00851DCF"/>
    <w:rsid w:val="00852307"/>
    <w:rsid w:val="008524EA"/>
    <w:rsid w:val="00852B47"/>
    <w:rsid w:val="00853D2D"/>
    <w:rsid w:val="00853FE7"/>
    <w:rsid w:val="0085450D"/>
    <w:rsid w:val="0085452C"/>
    <w:rsid w:val="008551A7"/>
    <w:rsid w:val="008556AB"/>
    <w:rsid w:val="0085573A"/>
    <w:rsid w:val="00855C9D"/>
    <w:rsid w:val="008602D0"/>
    <w:rsid w:val="00860479"/>
    <w:rsid w:val="0086208F"/>
    <w:rsid w:val="008620E7"/>
    <w:rsid w:val="008627F9"/>
    <w:rsid w:val="00862C9D"/>
    <w:rsid w:val="008632B9"/>
    <w:rsid w:val="0086362F"/>
    <w:rsid w:val="00864D11"/>
    <w:rsid w:val="00865B7B"/>
    <w:rsid w:val="0086651B"/>
    <w:rsid w:val="008669CE"/>
    <w:rsid w:val="00866B81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944"/>
    <w:rsid w:val="00871A5F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29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5226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239C"/>
    <w:rsid w:val="008926FE"/>
    <w:rsid w:val="0089365F"/>
    <w:rsid w:val="00894FF0"/>
    <w:rsid w:val="0089558A"/>
    <w:rsid w:val="008960C2"/>
    <w:rsid w:val="00896937"/>
    <w:rsid w:val="00896CB5"/>
    <w:rsid w:val="008976FE"/>
    <w:rsid w:val="00897C5A"/>
    <w:rsid w:val="008A1D0A"/>
    <w:rsid w:val="008A1DD7"/>
    <w:rsid w:val="008A1FB9"/>
    <w:rsid w:val="008A338F"/>
    <w:rsid w:val="008A36E4"/>
    <w:rsid w:val="008A40AE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B7D3B"/>
    <w:rsid w:val="008C0C4C"/>
    <w:rsid w:val="008C0FEE"/>
    <w:rsid w:val="008C1AD6"/>
    <w:rsid w:val="008C1DC0"/>
    <w:rsid w:val="008C2658"/>
    <w:rsid w:val="008C2964"/>
    <w:rsid w:val="008C2C58"/>
    <w:rsid w:val="008C375E"/>
    <w:rsid w:val="008C3956"/>
    <w:rsid w:val="008C4C4D"/>
    <w:rsid w:val="008C62C8"/>
    <w:rsid w:val="008C6EF2"/>
    <w:rsid w:val="008C732C"/>
    <w:rsid w:val="008D0543"/>
    <w:rsid w:val="008D0F58"/>
    <w:rsid w:val="008D1EA2"/>
    <w:rsid w:val="008D2946"/>
    <w:rsid w:val="008D3527"/>
    <w:rsid w:val="008D3C06"/>
    <w:rsid w:val="008D4476"/>
    <w:rsid w:val="008D4596"/>
    <w:rsid w:val="008D50F9"/>
    <w:rsid w:val="008D51B2"/>
    <w:rsid w:val="008D6787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7142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24A9"/>
    <w:rsid w:val="008F2E9B"/>
    <w:rsid w:val="008F315F"/>
    <w:rsid w:val="008F3545"/>
    <w:rsid w:val="008F3700"/>
    <w:rsid w:val="008F42A5"/>
    <w:rsid w:val="008F4992"/>
    <w:rsid w:val="008F5627"/>
    <w:rsid w:val="008F5959"/>
    <w:rsid w:val="008F6514"/>
    <w:rsid w:val="008F7A73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8A0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73B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0DF0"/>
    <w:rsid w:val="0092101F"/>
    <w:rsid w:val="009216CA"/>
    <w:rsid w:val="00921F0F"/>
    <w:rsid w:val="009227EA"/>
    <w:rsid w:val="00922B26"/>
    <w:rsid w:val="00922CFC"/>
    <w:rsid w:val="009239C1"/>
    <w:rsid w:val="0092503D"/>
    <w:rsid w:val="00925776"/>
    <w:rsid w:val="00926359"/>
    <w:rsid w:val="00927C14"/>
    <w:rsid w:val="00927E04"/>
    <w:rsid w:val="00930C42"/>
    <w:rsid w:val="00931ACC"/>
    <w:rsid w:val="0093373F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1861"/>
    <w:rsid w:val="009519EE"/>
    <w:rsid w:val="00951DEE"/>
    <w:rsid w:val="00952692"/>
    <w:rsid w:val="00952D5F"/>
    <w:rsid w:val="00952F25"/>
    <w:rsid w:val="009547CF"/>
    <w:rsid w:val="00954BA3"/>
    <w:rsid w:val="00954EF6"/>
    <w:rsid w:val="00954F6D"/>
    <w:rsid w:val="00955274"/>
    <w:rsid w:val="00956129"/>
    <w:rsid w:val="009562A9"/>
    <w:rsid w:val="009564FC"/>
    <w:rsid w:val="00956889"/>
    <w:rsid w:val="00956D9D"/>
    <w:rsid w:val="009605D7"/>
    <w:rsid w:val="00960A56"/>
    <w:rsid w:val="00961004"/>
    <w:rsid w:val="00961386"/>
    <w:rsid w:val="00961FBF"/>
    <w:rsid w:val="00963D24"/>
    <w:rsid w:val="0096480E"/>
    <w:rsid w:val="009651BC"/>
    <w:rsid w:val="00965938"/>
    <w:rsid w:val="00965A73"/>
    <w:rsid w:val="00965D49"/>
    <w:rsid w:val="00965EBA"/>
    <w:rsid w:val="00966093"/>
    <w:rsid w:val="00966EEA"/>
    <w:rsid w:val="0096767F"/>
    <w:rsid w:val="00967E1B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F48"/>
    <w:rsid w:val="00977746"/>
    <w:rsid w:val="009802D3"/>
    <w:rsid w:val="00980501"/>
    <w:rsid w:val="0098092C"/>
    <w:rsid w:val="0098268E"/>
    <w:rsid w:val="00983AD5"/>
    <w:rsid w:val="00983AFA"/>
    <w:rsid w:val="009841A0"/>
    <w:rsid w:val="00984E48"/>
    <w:rsid w:val="00985CEC"/>
    <w:rsid w:val="00985EF7"/>
    <w:rsid w:val="009864B1"/>
    <w:rsid w:val="00986573"/>
    <w:rsid w:val="009874E8"/>
    <w:rsid w:val="00987F01"/>
    <w:rsid w:val="009901D2"/>
    <w:rsid w:val="0099083A"/>
    <w:rsid w:val="00990D45"/>
    <w:rsid w:val="00991C38"/>
    <w:rsid w:val="00991DAD"/>
    <w:rsid w:val="0099279D"/>
    <w:rsid w:val="00992E50"/>
    <w:rsid w:val="00993836"/>
    <w:rsid w:val="009938A2"/>
    <w:rsid w:val="00995FB5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476"/>
    <w:rsid w:val="009A3B0D"/>
    <w:rsid w:val="009A3CE1"/>
    <w:rsid w:val="009A4ACA"/>
    <w:rsid w:val="009A6574"/>
    <w:rsid w:val="009B08B6"/>
    <w:rsid w:val="009B17E6"/>
    <w:rsid w:val="009B2051"/>
    <w:rsid w:val="009B2AE9"/>
    <w:rsid w:val="009B3A7F"/>
    <w:rsid w:val="009B3BB5"/>
    <w:rsid w:val="009B3EFF"/>
    <w:rsid w:val="009B5F01"/>
    <w:rsid w:val="009B6538"/>
    <w:rsid w:val="009B7ABB"/>
    <w:rsid w:val="009C0DE1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4D0"/>
    <w:rsid w:val="009D240A"/>
    <w:rsid w:val="009D444F"/>
    <w:rsid w:val="009D4A84"/>
    <w:rsid w:val="009D5589"/>
    <w:rsid w:val="009D698E"/>
    <w:rsid w:val="009E1C0E"/>
    <w:rsid w:val="009E1EB6"/>
    <w:rsid w:val="009E229D"/>
    <w:rsid w:val="009E2321"/>
    <w:rsid w:val="009E23C5"/>
    <w:rsid w:val="009E2C4E"/>
    <w:rsid w:val="009E2DAA"/>
    <w:rsid w:val="009E41D5"/>
    <w:rsid w:val="009E4210"/>
    <w:rsid w:val="009E4A05"/>
    <w:rsid w:val="009E4B10"/>
    <w:rsid w:val="009E4C52"/>
    <w:rsid w:val="009E5646"/>
    <w:rsid w:val="009E5976"/>
    <w:rsid w:val="009E5AF5"/>
    <w:rsid w:val="009E5D35"/>
    <w:rsid w:val="009E5E17"/>
    <w:rsid w:val="009E6002"/>
    <w:rsid w:val="009E63B9"/>
    <w:rsid w:val="009E658B"/>
    <w:rsid w:val="009E6ADD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5C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3DB"/>
    <w:rsid w:val="00A047DD"/>
    <w:rsid w:val="00A04CAD"/>
    <w:rsid w:val="00A04E9B"/>
    <w:rsid w:val="00A0528D"/>
    <w:rsid w:val="00A0608B"/>
    <w:rsid w:val="00A065AE"/>
    <w:rsid w:val="00A07187"/>
    <w:rsid w:val="00A071E5"/>
    <w:rsid w:val="00A10031"/>
    <w:rsid w:val="00A107EE"/>
    <w:rsid w:val="00A118E1"/>
    <w:rsid w:val="00A1209A"/>
    <w:rsid w:val="00A12FE5"/>
    <w:rsid w:val="00A13A13"/>
    <w:rsid w:val="00A142E0"/>
    <w:rsid w:val="00A14C42"/>
    <w:rsid w:val="00A14D40"/>
    <w:rsid w:val="00A1575C"/>
    <w:rsid w:val="00A15A9B"/>
    <w:rsid w:val="00A16294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A7D"/>
    <w:rsid w:val="00A3493B"/>
    <w:rsid w:val="00A349E6"/>
    <w:rsid w:val="00A34AB0"/>
    <w:rsid w:val="00A359A9"/>
    <w:rsid w:val="00A36541"/>
    <w:rsid w:val="00A40227"/>
    <w:rsid w:val="00A40E01"/>
    <w:rsid w:val="00A4171B"/>
    <w:rsid w:val="00A4307B"/>
    <w:rsid w:val="00A439F1"/>
    <w:rsid w:val="00A43F57"/>
    <w:rsid w:val="00A452A4"/>
    <w:rsid w:val="00A454EB"/>
    <w:rsid w:val="00A45ABB"/>
    <w:rsid w:val="00A46203"/>
    <w:rsid w:val="00A4639E"/>
    <w:rsid w:val="00A466FC"/>
    <w:rsid w:val="00A46A0D"/>
    <w:rsid w:val="00A46C62"/>
    <w:rsid w:val="00A47E8D"/>
    <w:rsid w:val="00A50664"/>
    <w:rsid w:val="00A507B3"/>
    <w:rsid w:val="00A50806"/>
    <w:rsid w:val="00A50888"/>
    <w:rsid w:val="00A50C22"/>
    <w:rsid w:val="00A51E31"/>
    <w:rsid w:val="00A528CF"/>
    <w:rsid w:val="00A529FA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11C"/>
    <w:rsid w:val="00A57834"/>
    <w:rsid w:val="00A60A02"/>
    <w:rsid w:val="00A60EDB"/>
    <w:rsid w:val="00A612D1"/>
    <w:rsid w:val="00A6147B"/>
    <w:rsid w:val="00A630DE"/>
    <w:rsid w:val="00A6316D"/>
    <w:rsid w:val="00A63F0A"/>
    <w:rsid w:val="00A641E4"/>
    <w:rsid w:val="00A6458B"/>
    <w:rsid w:val="00A64C66"/>
    <w:rsid w:val="00A6548F"/>
    <w:rsid w:val="00A655AE"/>
    <w:rsid w:val="00A65A8E"/>
    <w:rsid w:val="00A6633E"/>
    <w:rsid w:val="00A67D68"/>
    <w:rsid w:val="00A70DDB"/>
    <w:rsid w:val="00A71AFD"/>
    <w:rsid w:val="00A72295"/>
    <w:rsid w:val="00A72D1C"/>
    <w:rsid w:val="00A72E57"/>
    <w:rsid w:val="00A73042"/>
    <w:rsid w:val="00A7382C"/>
    <w:rsid w:val="00A738A6"/>
    <w:rsid w:val="00A738BC"/>
    <w:rsid w:val="00A74284"/>
    <w:rsid w:val="00A74BDC"/>
    <w:rsid w:val="00A74C53"/>
    <w:rsid w:val="00A74EBA"/>
    <w:rsid w:val="00A74F8A"/>
    <w:rsid w:val="00A768B5"/>
    <w:rsid w:val="00A769DE"/>
    <w:rsid w:val="00A76A0B"/>
    <w:rsid w:val="00A774B2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BF8"/>
    <w:rsid w:val="00A91C99"/>
    <w:rsid w:val="00A926A1"/>
    <w:rsid w:val="00A92A27"/>
    <w:rsid w:val="00A938E6"/>
    <w:rsid w:val="00A93B97"/>
    <w:rsid w:val="00A93C08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2FB7"/>
    <w:rsid w:val="00AA33A6"/>
    <w:rsid w:val="00AA3683"/>
    <w:rsid w:val="00AA447E"/>
    <w:rsid w:val="00AA48EE"/>
    <w:rsid w:val="00AA4F56"/>
    <w:rsid w:val="00AA5470"/>
    <w:rsid w:val="00AA57A4"/>
    <w:rsid w:val="00AA5E1B"/>
    <w:rsid w:val="00AA66C7"/>
    <w:rsid w:val="00AA7819"/>
    <w:rsid w:val="00AA7FA4"/>
    <w:rsid w:val="00AB0E52"/>
    <w:rsid w:val="00AB179E"/>
    <w:rsid w:val="00AB1A65"/>
    <w:rsid w:val="00AB2574"/>
    <w:rsid w:val="00AB2697"/>
    <w:rsid w:val="00AB2CEF"/>
    <w:rsid w:val="00AB4757"/>
    <w:rsid w:val="00AB5E9A"/>
    <w:rsid w:val="00AB6FE9"/>
    <w:rsid w:val="00AB7102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3E39"/>
    <w:rsid w:val="00AC410B"/>
    <w:rsid w:val="00AC4685"/>
    <w:rsid w:val="00AC5561"/>
    <w:rsid w:val="00AC6511"/>
    <w:rsid w:val="00AC6650"/>
    <w:rsid w:val="00AC67AA"/>
    <w:rsid w:val="00AC6C3E"/>
    <w:rsid w:val="00AC6F30"/>
    <w:rsid w:val="00AC7B39"/>
    <w:rsid w:val="00AC7DED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56DB"/>
    <w:rsid w:val="00AD7971"/>
    <w:rsid w:val="00AD7ADD"/>
    <w:rsid w:val="00AE009E"/>
    <w:rsid w:val="00AE06ED"/>
    <w:rsid w:val="00AE1792"/>
    <w:rsid w:val="00AE2112"/>
    <w:rsid w:val="00AE2F67"/>
    <w:rsid w:val="00AE2F7E"/>
    <w:rsid w:val="00AE3775"/>
    <w:rsid w:val="00AE3FBF"/>
    <w:rsid w:val="00AE42C8"/>
    <w:rsid w:val="00AE43D7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6F1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949"/>
    <w:rsid w:val="00B02D45"/>
    <w:rsid w:val="00B037B6"/>
    <w:rsid w:val="00B03816"/>
    <w:rsid w:val="00B04B60"/>
    <w:rsid w:val="00B059DE"/>
    <w:rsid w:val="00B05B2B"/>
    <w:rsid w:val="00B078B4"/>
    <w:rsid w:val="00B109C2"/>
    <w:rsid w:val="00B10DFE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989"/>
    <w:rsid w:val="00B14131"/>
    <w:rsid w:val="00B148C6"/>
    <w:rsid w:val="00B14DF2"/>
    <w:rsid w:val="00B1513F"/>
    <w:rsid w:val="00B15573"/>
    <w:rsid w:val="00B160BC"/>
    <w:rsid w:val="00B16D14"/>
    <w:rsid w:val="00B1703B"/>
    <w:rsid w:val="00B20A13"/>
    <w:rsid w:val="00B20E92"/>
    <w:rsid w:val="00B20EFF"/>
    <w:rsid w:val="00B2136C"/>
    <w:rsid w:val="00B215E5"/>
    <w:rsid w:val="00B23A83"/>
    <w:rsid w:val="00B24246"/>
    <w:rsid w:val="00B24E29"/>
    <w:rsid w:val="00B2502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2DB"/>
    <w:rsid w:val="00B338C5"/>
    <w:rsid w:val="00B34359"/>
    <w:rsid w:val="00B346BF"/>
    <w:rsid w:val="00B3470B"/>
    <w:rsid w:val="00B3505E"/>
    <w:rsid w:val="00B36FD9"/>
    <w:rsid w:val="00B3749F"/>
    <w:rsid w:val="00B375FC"/>
    <w:rsid w:val="00B4038D"/>
    <w:rsid w:val="00B41222"/>
    <w:rsid w:val="00B41444"/>
    <w:rsid w:val="00B415CA"/>
    <w:rsid w:val="00B41DAE"/>
    <w:rsid w:val="00B4235B"/>
    <w:rsid w:val="00B42793"/>
    <w:rsid w:val="00B42877"/>
    <w:rsid w:val="00B42D99"/>
    <w:rsid w:val="00B44A37"/>
    <w:rsid w:val="00B45355"/>
    <w:rsid w:val="00B46640"/>
    <w:rsid w:val="00B46916"/>
    <w:rsid w:val="00B46924"/>
    <w:rsid w:val="00B50D62"/>
    <w:rsid w:val="00B51741"/>
    <w:rsid w:val="00B5213A"/>
    <w:rsid w:val="00B53D99"/>
    <w:rsid w:val="00B54668"/>
    <w:rsid w:val="00B54D86"/>
    <w:rsid w:val="00B54FEC"/>
    <w:rsid w:val="00B5515C"/>
    <w:rsid w:val="00B55201"/>
    <w:rsid w:val="00B55771"/>
    <w:rsid w:val="00B559CA"/>
    <w:rsid w:val="00B55CF0"/>
    <w:rsid w:val="00B562FE"/>
    <w:rsid w:val="00B56309"/>
    <w:rsid w:val="00B56DDA"/>
    <w:rsid w:val="00B5733E"/>
    <w:rsid w:val="00B57F55"/>
    <w:rsid w:val="00B60272"/>
    <w:rsid w:val="00B61405"/>
    <w:rsid w:val="00B63337"/>
    <w:rsid w:val="00B63CE0"/>
    <w:rsid w:val="00B645CE"/>
    <w:rsid w:val="00B6508F"/>
    <w:rsid w:val="00B65209"/>
    <w:rsid w:val="00B66996"/>
    <w:rsid w:val="00B669BE"/>
    <w:rsid w:val="00B66CE8"/>
    <w:rsid w:val="00B66D8E"/>
    <w:rsid w:val="00B66DAD"/>
    <w:rsid w:val="00B6767E"/>
    <w:rsid w:val="00B67DC2"/>
    <w:rsid w:val="00B71208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979"/>
    <w:rsid w:val="00B76ADB"/>
    <w:rsid w:val="00B76F58"/>
    <w:rsid w:val="00B77258"/>
    <w:rsid w:val="00B77D35"/>
    <w:rsid w:val="00B805A2"/>
    <w:rsid w:val="00B80672"/>
    <w:rsid w:val="00B81B02"/>
    <w:rsid w:val="00B82613"/>
    <w:rsid w:val="00B829BB"/>
    <w:rsid w:val="00B833BE"/>
    <w:rsid w:val="00B83AD7"/>
    <w:rsid w:val="00B84437"/>
    <w:rsid w:val="00B84B49"/>
    <w:rsid w:val="00B85395"/>
    <w:rsid w:val="00B870D1"/>
    <w:rsid w:val="00B87458"/>
    <w:rsid w:val="00B87519"/>
    <w:rsid w:val="00B87BA3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3C"/>
    <w:rsid w:val="00BA7D5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5AB2"/>
    <w:rsid w:val="00BB614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1461"/>
    <w:rsid w:val="00BC2050"/>
    <w:rsid w:val="00BC2D01"/>
    <w:rsid w:val="00BC2E00"/>
    <w:rsid w:val="00BC358C"/>
    <w:rsid w:val="00BC3858"/>
    <w:rsid w:val="00BC3F8C"/>
    <w:rsid w:val="00BC45A6"/>
    <w:rsid w:val="00BC4BCF"/>
    <w:rsid w:val="00BC5599"/>
    <w:rsid w:val="00BC6A39"/>
    <w:rsid w:val="00BC6FEE"/>
    <w:rsid w:val="00BC76E8"/>
    <w:rsid w:val="00BC7AB7"/>
    <w:rsid w:val="00BD0858"/>
    <w:rsid w:val="00BD088E"/>
    <w:rsid w:val="00BD09BE"/>
    <w:rsid w:val="00BD1281"/>
    <w:rsid w:val="00BD1EF4"/>
    <w:rsid w:val="00BD333C"/>
    <w:rsid w:val="00BD337C"/>
    <w:rsid w:val="00BD3451"/>
    <w:rsid w:val="00BD3AE1"/>
    <w:rsid w:val="00BD3EC0"/>
    <w:rsid w:val="00BD423F"/>
    <w:rsid w:val="00BD4A29"/>
    <w:rsid w:val="00BD4C57"/>
    <w:rsid w:val="00BD4FAC"/>
    <w:rsid w:val="00BD51DE"/>
    <w:rsid w:val="00BD6A1D"/>
    <w:rsid w:val="00BE02B4"/>
    <w:rsid w:val="00BE03D6"/>
    <w:rsid w:val="00BE04FE"/>
    <w:rsid w:val="00BE05B6"/>
    <w:rsid w:val="00BE1000"/>
    <w:rsid w:val="00BE12DF"/>
    <w:rsid w:val="00BE1D80"/>
    <w:rsid w:val="00BE1F1E"/>
    <w:rsid w:val="00BE2220"/>
    <w:rsid w:val="00BE2C45"/>
    <w:rsid w:val="00BE3594"/>
    <w:rsid w:val="00BE372B"/>
    <w:rsid w:val="00BE3F4B"/>
    <w:rsid w:val="00BE5567"/>
    <w:rsid w:val="00BE57CB"/>
    <w:rsid w:val="00BE5836"/>
    <w:rsid w:val="00BE58E6"/>
    <w:rsid w:val="00BE5907"/>
    <w:rsid w:val="00BE5F83"/>
    <w:rsid w:val="00BE6227"/>
    <w:rsid w:val="00BE79B1"/>
    <w:rsid w:val="00BF0C64"/>
    <w:rsid w:val="00BF10BC"/>
    <w:rsid w:val="00BF26F6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6F34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1B63"/>
    <w:rsid w:val="00C223EF"/>
    <w:rsid w:val="00C2253B"/>
    <w:rsid w:val="00C2255D"/>
    <w:rsid w:val="00C22B9D"/>
    <w:rsid w:val="00C25681"/>
    <w:rsid w:val="00C26CD4"/>
    <w:rsid w:val="00C275B1"/>
    <w:rsid w:val="00C31852"/>
    <w:rsid w:val="00C3187D"/>
    <w:rsid w:val="00C328B1"/>
    <w:rsid w:val="00C32C8F"/>
    <w:rsid w:val="00C32CA6"/>
    <w:rsid w:val="00C34991"/>
    <w:rsid w:val="00C34C35"/>
    <w:rsid w:val="00C34DC6"/>
    <w:rsid w:val="00C35C47"/>
    <w:rsid w:val="00C36170"/>
    <w:rsid w:val="00C41F77"/>
    <w:rsid w:val="00C4242B"/>
    <w:rsid w:val="00C4253A"/>
    <w:rsid w:val="00C429DB"/>
    <w:rsid w:val="00C42B2E"/>
    <w:rsid w:val="00C42B74"/>
    <w:rsid w:val="00C431BF"/>
    <w:rsid w:val="00C432A5"/>
    <w:rsid w:val="00C43611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5DCE"/>
    <w:rsid w:val="00C46D6A"/>
    <w:rsid w:val="00C47466"/>
    <w:rsid w:val="00C47944"/>
    <w:rsid w:val="00C47AC8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7751"/>
    <w:rsid w:val="00C6225A"/>
    <w:rsid w:val="00C63B22"/>
    <w:rsid w:val="00C649D5"/>
    <w:rsid w:val="00C657AE"/>
    <w:rsid w:val="00C65AFB"/>
    <w:rsid w:val="00C65BD3"/>
    <w:rsid w:val="00C66225"/>
    <w:rsid w:val="00C66542"/>
    <w:rsid w:val="00C6716C"/>
    <w:rsid w:val="00C7068B"/>
    <w:rsid w:val="00C70759"/>
    <w:rsid w:val="00C715A0"/>
    <w:rsid w:val="00C716DC"/>
    <w:rsid w:val="00C73517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801BE"/>
    <w:rsid w:val="00C8048E"/>
    <w:rsid w:val="00C81058"/>
    <w:rsid w:val="00C818EB"/>
    <w:rsid w:val="00C81BA7"/>
    <w:rsid w:val="00C824DF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61AC"/>
    <w:rsid w:val="00C86255"/>
    <w:rsid w:val="00C8712C"/>
    <w:rsid w:val="00C87AC4"/>
    <w:rsid w:val="00C90EE5"/>
    <w:rsid w:val="00C91A44"/>
    <w:rsid w:val="00C92461"/>
    <w:rsid w:val="00C92603"/>
    <w:rsid w:val="00C929B5"/>
    <w:rsid w:val="00C92B57"/>
    <w:rsid w:val="00C931EC"/>
    <w:rsid w:val="00C93FE5"/>
    <w:rsid w:val="00C940EF"/>
    <w:rsid w:val="00C942D9"/>
    <w:rsid w:val="00C9477F"/>
    <w:rsid w:val="00C949CD"/>
    <w:rsid w:val="00C94CE9"/>
    <w:rsid w:val="00C957DB"/>
    <w:rsid w:val="00C95A1F"/>
    <w:rsid w:val="00C962CB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722"/>
    <w:rsid w:val="00CA483A"/>
    <w:rsid w:val="00CA4C7F"/>
    <w:rsid w:val="00CA5568"/>
    <w:rsid w:val="00CA5583"/>
    <w:rsid w:val="00CA66A8"/>
    <w:rsid w:val="00CA7777"/>
    <w:rsid w:val="00CA79B4"/>
    <w:rsid w:val="00CA7E2D"/>
    <w:rsid w:val="00CB02D2"/>
    <w:rsid w:val="00CB02FC"/>
    <w:rsid w:val="00CB04B7"/>
    <w:rsid w:val="00CB08E5"/>
    <w:rsid w:val="00CB09DA"/>
    <w:rsid w:val="00CB0E54"/>
    <w:rsid w:val="00CB0FDB"/>
    <w:rsid w:val="00CB1068"/>
    <w:rsid w:val="00CB12DE"/>
    <w:rsid w:val="00CB1319"/>
    <w:rsid w:val="00CB1797"/>
    <w:rsid w:val="00CB1CB8"/>
    <w:rsid w:val="00CB1E74"/>
    <w:rsid w:val="00CB2150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E7A"/>
    <w:rsid w:val="00CD003E"/>
    <w:rsid w:val="00CD005E"/>
    <w:rsid w:val="00CD124D"/>
    <w:rsid w:val="00CD177D"/>
    <w:rsid w:val="00CD259E"/>
    <w:rsid w:val="00CD2AD8"/>
    <w:rsid w:val="00CD35E6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2455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1A81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822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389B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D3D"/>
    <w:rsid w:val="00D24EFF"/>
    <w:rsid w:val="00D250DC"/>
    <w:rsid w:val="00D252AD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4066"/>
    <w:rsid w:val="00D340FC"/>
    <w:rsid w:val="00D35D5A"/>
    <w:rsid w:val="00D3626A"/>
    <w:rsid w:val="00D37E2C"/>
    <w:rsid w:val="00D40835"/>
    <w:rsid w:val="00D41ADD"/>
    <w:rsid w:val="00D433D2"/>
    <w:rsid w:val="00D44018"/>
    <w:rsid w:val="00D440BD"/>
    <w:rsid w:val="00D44806"/>
    <w:rsid w:val="00D45567"/>
    <w:rsid w:val="00D458B4"/>
    <w:rsid w:val="00D46997"/>
    <w:rsid w:val="00D46C97"/>
    <w:rsid w:val="00D4746F"/>
    <w:rsid w:val="00D4758C"/>
    <w:rsid w:val="00D4778C"/>
    <w:rsid w:val="00D478EF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2B1"/>
    <w:rsid w:val="00D539E6"/>
    <w:rsid w:val="00D5577E"/>
    <w:rsid w:val="00D5724D"/>
    <w:rsid w:val="00D574BF"/>
    <w:rsid w:val="00D5790C"/>
    <w:rsid w:val="00D60B9E"/>
    <w:rsid w:val="00D60BA3"/>
    <w:rsid w:val="00D6196C"/>
    <w:rsid w:val="00D61E61"/>
    <w:rsid w:val="00D62439"/>
    <w:rsid w:val="00D62D0A"/>
    <w:rsid w:val="00D631A5"/>
    <w:rsid w:val="00D63597"/>
    <w:rsid w:val="00D641BC"/>
    <w:rsid w:val="00D6443E"/>
    <w:rsid w:val="00D64472"/>
    <w:rsid w:val="00D6530B"/>
    <w:rsid w:val="00D653DA"/>
    <w:rsid w:val="00D655F5"/>
    <w:rsid w:val="00D66089"/>
    <w:rsid w:val="00D70107"/>
    <w:rsid w:val="00D701D6"/>
    <w:rsid w:val="00D7085E"/>
    <w:rsid w:val="00D70B9C"/>
    <w:rsid w:val="00D7181F"/>
    <w:rsid w:val="00D719F1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81B"/>
    <w:rsid w:val="00D77B7B"/>
    <w:rsid w:val="00D77F62"/>
    <w:rsid w:val="00D80274"/>
    <w:rsid w:val="00D8028B"/>
    <w:rsid w:val="00D81603"/>
    <w:rsid w:val="00D819D5"/>
    <w:rsid w:val="00D819F7"/>
    <w:rsid w:val="00D81E6F"/>
    <w:rsid w:val="00D8375C"/>
    <w:rsid w:val="00D83EB8"/>
    <w:rsid w:val="00D843BE"/>
    <w:rsid w:val="00D84A7D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3FA8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6EB"/>
    <w:rsid w:val="00D975EB"/>
    <w:rsid w:val="00D97EE0"/>
    <w:rsid w:val="00DA0E18"/>
    <w:rsid w:val="00DA1378"/>
    <w:rsid w:val="00DA2642"/>
    <w:rsid w:val="00DA3695"/>
    <w:rsid w:val="00DA44F0"/>
    <w:rsid w:val="00DA4D0A"/>
    <w:rsid w:val="00DA5323"/>
    <w:rsid w:val="00DA5C69"/>
    <w:rsid w:val="00DA6405"/>
    <w:rsid w:val="00DA6FA3"/>
    <w:rsid w:val="00DA75E5"/>
    <w:rsid w:val="00DB0137"/>
    <w:rsid w:val="00DB0363"/>
    <w:rsid w:val="00DB08C6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ECC"/>
    <w:rsid w:val="00DB6D3F"/>
    <w:rsid w:val="00DB7730"/>
    <w:rsid w:val="00DC0A03"/>
    <w:rsid w:val="00DC0CBA"/>
    <w:rsid w:val="00DC0F03"/>
    <w:rsid w:val="00DC20CE"/>
    <w:rsid w:val="00DC20E3"/>
    <w:rsid w:val="00DC222C"/>
    <w:rsid w:val="00DC248C"/>
    <w:rsid w:val="00DC27ED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65D"/>
    <w:rsid w:val="00DD208B"/>
    <w:rsid w:val="00DD229E"/>
    <w:rsid w:val="00DD232A"/>
    <w:rsid w:val="00DD2FF4"/>
    <w:rsid w:val="00DD30EC"/>
    <w:rsid w:val="00DD33B6"/>
    <w:rsid w:val="00DD3C41"/>
    <w:rsid w:val="00DD4D8F"/>
    <w:rsid w:val="00DD55E0"/>
    <w:rsid w:val="00DD5E0A"/>
    <w:rsid w:val="00DD5FAA"/>
    <w:rsid w:val="00DD603D"/>
    <w:rsid w:val="00DE0486"/>
    <w:rsid w:val="00DE0D05"/>
    <w:rsid w:val="00DE1FBC"/>
    <w:rsid w:val="00DE22B5"/>
    <w:rsid w:val="00DE25C6"/>
    <w:rsid w:val="00DE26D0"/>
    <w:rsid w:val="00DE33A0"/>
    <w:rsid w:val="00DE3669"/>
    <w:rsid w:val="00DE3C97"/>
    <w:rsid w:val="00DE3DBB"/>
    <w:rsid w:val="00DE46AC"/>
    <w:rsid w:val="00DE4AF9"/>
    <w:rsid w:val="00DE544A"/>
    <w:rsid w:val="00DE650D"/>
    <w:rsid w:val="00DE77F5"/>
    <w:rsid w:val="00DE7C46"/>
    <w:rsid w:val="00DF0205"/>
    <w:rsid w:val="00DF11BA"/>
    <w:rsid w:val="00DF192B"/>
    <w:rsid w:val="00DF247E"/>
    <w:rsid w:val="00DF2616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487"/>
    <w:rsid w:val="00E03EBD"/>
    <w:rsid w:val="00E04778"/>
    <w:rsid w:val="00E04F40"/>
    <w:rsid w:val="00E053E3"/>
    <w:rsid w:val="00E0576C"/>
    <w:rsid w:val="00E05CAD"/>
    <w:rsid w:val="00E074BE"/>
    <w:rsid w:val="00E100B8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38A"/>
    <w:rsid w:val="00E1650E"/>
    <w:rsid w:val="00E1683E"/>
    <w:rsid w:val="00E16A48"/>
    <w:rsid w:val="00E16D35"/>
    <w:rsid w:val="00E173C0"/>
    <w:rsid w:val="00E17BC3"/>
    <w:rsid w:val="00E21064"/>
    <w:rsid w:val="00E212E9"/>
    <w:rsid w:val="00E21526"/>
    <w:rsid w:val="00E21B33"/>
    <w:rsid w:val="00E23DD2"/>
    <w:rsid w:val="00E24656"/>
    <w:rsid w:val="00E251EC"/>
    <w:rsid w:val="00E257A7"/>
    <w:rsid w:val="00E26244"/>
    <w:rsid w:val="00E26DB9"/>
    <w:rsid w:val="00E27222"/>
    <w:rsid w:val="00E27FC2"/>
    <w:rsid w:val="00E30565"/>
    <w:rsid w:val="00E308C5"/>
    <w:rsid w:val="00E309DF"/>
    <w:rsid w:val="00E30BDE"/>
    <w:rsid w:val="00E31F13"/>
    <w:rsid w:val="00E32470"/>
    <w:rsid w:val="00E32958"/>
    <w:rsid w:val="00E329BB"/>
    <w:rsid w:val="00E34118"/>
    <w:rsid w:val="00E34F76"/>
    <w:rsid w:val="00E35875"/>
    <w:rsid w:val="00E359F4"/>
    <w:rsid w:val="00E35C04"/>
    <w:rsid w:val="00E36207"/>
    <w:rsid w:val="00E36798"/>
    <w:rsid w:val="00E36A29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0BBA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0D7"/>
    <w:rsid w:val="00E63979"/>
    <w:rsid w:val="00E640CC"/>
    <w:rsid w:val="00E65B52"/>
    <w:rsid w:val="00E66098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4FAF"/>
    <w:rsid w:val="00E762A1"/>
    <w:rsid w:val="00E7679C"/>
    <w:rsid w:val="00E769F7"/>
    <w:rsid w:val="00E76A94"/>
    <w:rsid w:val="00E76DAC"/>
    <w:rsid w:val="00E7723E"/>
    <w:rsid w:val="00E77EDE"/>
    <w:rsid w:val="00E80468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4B91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3647"/>
    <w:rsid w:val="00E93A02"/>
    <w:rsid w:val="00E93C02"/>
    <w:rsid w:val="00E943FF"/>
    <w:rsid w:val="00E946A6"/>
    <w:rsid w:val="00E94C64"/>
    <w:rsid w:val="00E954EC"/>
    <w:rsid w:val="00E9575B"/>
    <w:rsid w:val="00E9598E"/>
    <w:rsid w:val="00E95E3B"/>
    <w:rsid w:val="00E96745"/>
    <w:rsid w:val="00E9707C"/>
    <w:rsid w:val="00E97137"/>
    <w:rsid w:val="00E97D4F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728A"/>
    <w:rsid w:val="00EB763C"/>
    <w:rsid w:val="00EC1BA5"/>
    <w:rsid w:val="00EC1E9A"/>
    <w:rsid w:val="00EC2192"/>
    <w:rsid w:val="00EC43ED"/>
    <w:rsid w:val="00EC4932"/>
    <w:rsid w:val="00EC52B2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EEB"/>
    <w:rsid w:val="00ED52EE"/>
    <w:rsid w:val="00ED5726"/>
    <w:rsid w:val="00ED598F"/>
    <w:rsid w:val="00ED735D"/>
    <w:rsid w:val="00ED75FA"/>
    <w:rsid w:val="00EE0891"/>
    <w:rsid w:val="00EE1325"/>
    <w:rsid w:val="00EE1329"/>
    <w:rsid w:val="00EE182A"/>
    <w:rsid w:val="00EE1E49"/>
    <w:rsid w:val="00EE1E51"/>
    <w:rsid w:val="00EE413F"/>
    <w:rsid w:val="00EE4732"/>
    <w:rsid w:val="00EE5925"/>
    <w:rsid w:val="00EE640B"/>
    <w:rsid w:val="00EE675E"/>
    <w:rsid w:val="00EE76A9"/>
    <w:rsid w:val="00EE79A3"/>
    <w:rsid w:val="00EE7B9D"/>
    <w:rsid w:val="00EE7C27"/>
    <w:rsid w:val="00EE7FA7"/>
    <w:rsid w:val="00EF0631"/>
    <w:rsid w:val="00EF0930"/>
    <w:rsid w:val="00EF0BCA"/>
    <w:rsid w:val="00EF1682"/>
    <w:rsid w:val="00EF1DDD"/>
    <w:rsid w:val="00EF21C3"/>
    <w:rsid w:val="00EF28FE"/>
    <w:rsid w:val="00EF36C6"/>
    <w:rsid w:val="00EF3F2E"/>
    <w:rsid w:val="00EF4108"/>
    <w:rsid w:val="00EF43A6"/>
    <w:rsid w:val="00EF4414"/>
    <w:rsid w:val="00EF44AC"/>
    <w:rsid w:val="00EF4694"/>
    <w:rsid w:val="00EF51F9"/>
    <w:rsid w:val="00EF560E"/>
    <w:rsid w:val="00EF5E46"/>
    <w:rsid w:val="00EF5FE4"/>
    <w:rsid w:val="00EF6523"/>
    <w:rsid w:val="00EF667A"/>
    <w:rsid w:val="00EF69F9"/>
    <w:rsid w:val="00EF7502"/>
    <w:rsid w:val="00F01C15"/>
    <w:rsid w:val="00F02218"/>
    <w:rsid w:val="00F0264D"/>
    <w:rsid w:val="00F036D7"/>
    <w:rsid w:val="00F04563"/>
    <w:rsid w:val="00F0670C"/>
    <w:rsid w:val="00F07253"/>
    <w:rsid w:val="00F073BA"/>
    <w:rsid w:val="00F0756C"/>
    <w:rsid w:val="00F07A62"/>
    <w:rsid w:val="00F07A7D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774"/>
    <w:rsid w:val="00F162CB"/>
    <w:rsid w:val="00F17208"/>
    <w:rsid w:val="00F174DB"/>
    <w:rsid w:val="00F17E89"/>
    <w:rsid w:val="00F21126"/>
    <w:rsid w:val="00F21801"/>
    <w:rsid w:val="00F21F00"/>
    <w:rsid w:val="00F22353"/>
    <w:rsid w:val="00F23E98"/>
    <w:rsid w:val="00F24293"/>
    <w:rsid w:val="00F24732"/>
    <w:rsid w:val="00F24E08"/>
    <w:rsid w:val="00F274EE"/>
    <w:rsid w:val="00F27AF8"/>
    <w:rsid w:val="00F27B45"/>
    <w:rsid w:val="00F27DFB"/>
    <w:rsid w:val="00F306D6"/>
    <w:rsid w:val="00F3182D"/>
    <w:rsid w:val="00F318F3"/>
    <w:rsid w:val="00F320B0"/>
    <w:rsid w:val="00F326B2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E01"/>
    <w:rsid w:val="00F55290"/>
    <w:rsid w:val="00F55466"/>
    <w:rsid w:val="00F55682"/>
    <w:rsid w:val="00F55C13"/>
    <w:rsid w:val="00F55CF6"/>
    <w:rsid w:val="00F570E9"/>
    <w:rsid w:val="00F57D1E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26B"/>
    <w:rsid w:val="00F7039A"/>
    <w:rsid w:val="00F719CA"/>
    <w:rsid w:val="00F72BAF"/>
    <w:rsid w:val="00F73782"/>
    <w:rsid w:val="00F744C7"/>
    <w:rsid w:val="00F747CF"/>
    <w:rsid w:val="00F74EB5"/>
    <w:rsid w:val="00F76C9A"/>
    <w:rsid w:val="00F77622"/>
    <w:rsid w:val="00F803D4"/>
    <w:rsid w:val="00F80605"/>
    <w:rsid w:val="00F8305A"/>
    <w:rsid w:val="00F840AA"/>
    <w:rsid w:val="00F8415A"/>
    <w:rsid w:val="00F8449B"/>
    <w:rsid w:val="00F84A73"/>
    <w:rsid w:val="00F859BE"/>
    <w:rsid w:val="00F85B56"/>
    <w:rsid w:val="00F85F8C"/>
    <w:rsid w:val="00F860F5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43"/>
    <w:rsid w:val="00F9282A"/>
    <w:rsid w:val="00F93B04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97311"/>
    <w:rsid w:val="00FA0072"/>
    <w:rsid w:val="00FA042F"/>
    <w:rsid w:val="00FA093F"/>
    <w:rsid w:val="00FA1E4D"/>
    <w:rsid w:val="00FA2DCA"/>
    <w:rsid w:val="00FA3278"/>
    <w:rsid w:val="00FA3428"/>
    <w:rsid w:val="00FA381E"/>
    <w:rsid w:val="00FA3AEF"/>
    <w:rsid w:val="00FA3F46"/>
    <w:rsid w:val="00FA3FAB"/>
    <w:rsid w:val="00FA432C"/>
    <w:rsid w:val="00FA4E8F"/>
    <w:rsid w:val="00FA5531"/>
    <w:rsid w:val="00FA5545"/>
    <w:rsid w:val="00FA5566"/>
    <w:rsid w:val="00FA60FC"/>
    <w:rsid w:val="00FA64DB"/>
    <w:rsid w:val="00FA6554"/>
    <w:rsid w:val="00FA6E7F"/>
    <w:rsid w:val="00FA6F24"/>
    <w:rsid w:val="00FA7114"/>
    <w:rsid w:val="00FA756C"/>
    <w:rsid w:val="00FA7771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2A46"/>
    <w:rsid w:val="00FB30EB"/>
    <w:rsid w:val="00FB334E"/>
    <w:rsid w:val="00FB4F3C"/>
    <w:rsid w:val="00FB5081"/>
    <w:rsid w:val="00FB5159"/>
    <w:rsid w:val="00FB6001"/>
    <w:rsid w:val="00FB6659"/>
    <w:rsid w:val="00FB6714"/>
    <w:rsid w:val="00FC0687"/>
    <w:rsid w:val="00FC0E66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5DD9"/>
    <w:rsid w:val="00FD0411"/>
    <w:rsid w:val="00FD06C1"/>
    <w:rsid w:val="00FD0A05"/>
    <w:rsid w:val="00FD175D"/>
    <w:rsid w:val="00FD27CB"/>
    <w:rsid w:val="00FD3CFA"/>
    <w:rsid w:val="00FD3FE1"/>
    <w:rsid w:val="00FD4D36"/>
    <w:rsid w:val="00FD69BA"/>
    <w:rsid w:val="00FD6C26"/>
    <w:rsid w:val="00FD7526"/>
    <w:rsid w:val="00FE002E"/>
    <w:rsid w:val="00FE0886"/>
    <w:rsid w:val="00FE089B"/>
    <w:rsid w:val="00FE0CF3"/>
    <w:rsid w:val="00FE150F"/>
    <w:rsid w:val="00FE1BD1"/>
    <w:rsid w:val="00FE1DE3"/>
    <w:rsid w:val="00FE2291"/>
    <w:rsid w:val="00FE2DD8"/>
    <w:rsid w:val="00FE4CD0"/>
    <w:rsid w:val="00FE6B28"/>
    <w:rsid w:val="00FE78AD"/>
    <w:rsid w:val="00FE7B8E"/>
    <w:rsid w:val="00FE7C7C"/>
    <w:rsid w:val="00FF076B"/>
    <w:rsid w:val="00FF16F2"/>
    <w:rsid w:val="00FF173D"/>
    <w:rsid w:val="00FF201A"/>
    <w:rsid w:val="00FF2CDC"/>
    <w:rsid w:val="00FF450D"/>
    <w:rsid w:val="00FF453D"/>
    <w:rsid w:val="00FF50A6"/>
    <w:rsid w:val="00FF5B07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0F5B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55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755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5557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BodyText">
    <w:name w:val="Body Text"/>
    <w:basedOn w:val="Normal"/>
    <w:link w:val="BodyTextChar"/>
    <w:rsid w:val="003D576F"/>
    <w:pPr>
      <w:spacing w:after="120"/>
    </w:pPr>
  </w:style>
  <w:style w:type="character" w:customStyle="1" w:styleId="BodyTextChar">
    <w:name w:val="Body Text Char"/>
    <w:link w:val="BodyText"/>
    <w:rsid w:val="003D576F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2E6554"/>
  </w:style>
  <w:style w:type="paragraph" w:customStyle="1" w:styleId="Default">
    <w:name w:val="Default"/>
    <w:rsid w:val="004667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References">
    <w:name w:val="References"/>
    <w:basedOn w:val="Normal"/>
    <w:rsid w:val="00846F63"/>
    <w:pPr>
      <w:numPr>
        <w:numId w:val="24"/>
      </w:numPr>
      <w:autoSpaceDE w:val="0"/>
      <w:autoSpaceDN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16"/>
    </w:rPr>
  </w:style>
  <w:style w:type="table" w:styleId="PlainTable1">
    <w:name w:val="Plain Table 1"/>
    <w:basedOn w:val="TableNormal"/>
    <w:uiPriority w:val="41"/>
    <w:rsid w:val="000B64B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0B64B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6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3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4FE0B-4A72-4E7B-91D4-47D405CB9AEE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B765788-E3EE-4442-BD59-286199BBF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601F27-9606-4FA8-A14A-D85327FE3D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2752A1F-0D23-4521-8EAF-6FC12195BFB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C59032-B34B-4642-ACC8-35572FDF6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1116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7468</CharactersWithSpaces>
  <SharedDoc>false</SharedDoc>
  <HLinks>
    <vt:vector size="60" baseType="variant">
      <vt:variant>
        <vt:i4>7143513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2016-09-30T12:04:00Z</dcterms:created>
  <dcterms:modified xsi:type="dcterms:W3CDTF">2016-09-30T12:05:00Z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0x01010083D7957DE8F4C7428D913A84920F99E8</vt:lpwstr>
  </property>
</Properties>
</file>